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A3445B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01A04" w:rsidRDefault="00BE7EFF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A3445B">
        <w:rPr>
          <w:rFonts w:ascii="Times New Roman" w:hAnsi="Times New Roman" w:cs="Times New Roman"/>
          <w:kern w:val="28"/>
          <w:sz w:val="24"/>
          <w:szCs w:val="23"/>
        </w:rPr>
        <w:t>04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3445B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1A04" w:rsidRP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quatro</w:t>
      </w:r>
      <w:r w:rsidR="00E82DD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dias do mês de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continuidade,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quando fez uso da tribuna, o Vereador Alfredo </w:t>
      </w:r>
      <w:proofErr w:type="spellStart"/>
      <w:r w:rsidR="00A3445B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de Los Santos. Na sequência, o Presidente interrompeu a Sessão por cinco minutos, atendendo solicitação da Líder da Bancada do MDB.  Reabrindo os trabalhos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 xml:space="preserve"> continuo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>u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 xml:space="preserve"> em EXPLICAÇÕES PESSOAIS,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quando fizeram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seus pronunciamentos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os 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proofErr w:type="spellStart"/>
      <w:r w:rsidR="00A3445B" w:rsidRPr="00FE04F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3445B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, Odete da Silva Ribeiro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, Beatriz </w:t>
      </w:r>
      <w:proofErr w:type="spellStart"/>
      <w:r w:rsidR="00FE04F6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0C2DDD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44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Prosseguindo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6F4032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25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6F4032">
        <w:rPr>
          <w:rFonts w:ascii="Times New Roman" w:hAnsi="Times New Roman" w:cs="Times New Roman"/>
          <w:kern w:val="28"/>
          <w:sz w:val="23"/>
          <w:szCs w:val="23"/>
        </w:rPr>
        <w:t>/2020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A344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Jardim;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 xml:space="preserve"> 02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7 a 02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>9/2020</w:t>
      </w:r>
      <w:r w:rsidR="00A45FE2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6B77">
        <w:rPr>
          <w:rFonts w:ascii="Times New Roman" w:hAnsi="Times New Roman" w:cs="Times New Roman"/>
          <w:kern w:val="28"/>
          <w:sz w:val="23"/>
          <w:szCs w:val="23"/>
        </w:rPr>
        <w:t xml:space="preserve">Do Vereador </w:t>
      </w:r>
      <w:proofErr w:type="spellStart"/>
      <w:r w:rsidR="00A3445B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C1EE6" w:rsidRPr="0036245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40AA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F3F0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F3F09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 o Presidente deu início à ORDEM DO DIA, com votação de PARECERES sobre: </w:t>
      </w:r>
      <w:r w:rsidR="00FA0DCA" w:rsidRPr="00980268">
        <w:rPr>
          <w:rFonts w:ascii="Times New Roman" w:hAnsi="Times New Roman"/>
          <w:sz w:val="23"/>
          <w:szCs w:val="23"/>
        </w:rPr>
        <w:t>PL n.º 00</w:t>
      </w:r>
      <w:r w:rsidR="000C6B77">
        <w:rPr>
          <w:rFonts w:ascii="Times New Roman" w:hAnsi="Times New Roman"/>
          <w:sz w:val="23"/>
          <w:szCs w:val="23"/>
        </w:rPr>
        <w:t>1</w:t>
      </w:r>
      <w:r w:rsidR="00FA0DCA" w:rsidRPr="00980268">
        <w:rPr>
          <w:rFonts w:ascii="Times New Roman" w:hAnsi="Times New Roman"/>
          <w:sz w:val="23"/>
          <w:szCs w:val="23"/>
        </w:rPr>
        <w:t>/2020 – Do PODER EXECUTI</w:t>
      </w:r>
      <w:r w:rsidR="0035747B" w:rsidRPr="00980268">
        <w:rPr>
          <w:rFonts w:ascii="Times New Roman" w:hAnsi="Times New Roman"/>
          <w:sz w:val="23"/>
          <w:szCs w:val="23"/>
        </w:rPr>
        <w:t>VO</w:t>
      </w:r>
      <w:r w:rsidR="00FA0DCA" w:rsidRPr="00980268">
        <w:rPr>
          <w:rFonts w:ascii="Times New Roman" w:hAnsi="Times New Roman"/>
          <w:sz w:val="23"/>
          <w:szCs w:val="23"/>
        </w:rPr>
        <w:t xml:space="preserve"> – “</w:t>
      </w:r>
      <w:r w:rsidR="000C6B77">
        <w:rPr>
          <w:rFonts w:ascii="Times New Roman" w:hAnsi="Times New Roman"/>
          <w:sz w:val="23"/>
          <w:szCs w:val="23"/>
        </w:rPr>
        <w:t>Altera as atribuições do cargo público de provimento efetivo de Fiscal de Obras, previsto no anexo I</w:t>
      </w:r>
      <w:r w:rsidR="00DD7195">
        <w:rPr>
          <w:rFonts w:ascii="Times New Roman" w:hAnsi="Times New Roman"/>
          <w:sz w:val="23"/>
          <w:szCs w:val="23"/>
        </w:rPr>
        <w:t>, da Lei Ordinária n.º 108, de 1</w:t>
      </w:r>
      <w:bookmarkStart w:id="0" w:name="_GoBack"/>
      <w:bookmarkEnd w:id="0"/>
      <w:r w:rsidR="000C6B77">
        <w:rPr>
          <w:rFonts w:ascii="Times New Roman" w:hAnsi="Times New Roman"/>
          <w:sz w:val="23"/>
          <w:szCs w:val="23"/>
        </w:rPr>
        <w:t>.º de outubro de 2002 e Lei</w:t>
      </w:r>
      <w:r w:rsidR="003330CC">
        <w:rPr>
          <w:rFonts w:ascii="Times New Roman" w:hAnsi="Times New Roman"/>
          <w:sz w:val="23"/>
          <w:szCs w:val="23"/>
        </w:rPr>
        <w:t xml:space="preserve"> n.º 1.476, de 22 de dezembro de 2015</w:t>
      </w:r>
      <w:r w:rsidR="004F3F09">
        <w:rPr>
          <w:rFonts w:ascii="Times New Roman" w:hAnsi="Times New Roman"/>
          <w:sz w:val="23"/>
          <w:szCs w:val="23"/>
        </w:rPr>
        <w:t>”, aprovado por unanimidade. Na sequência</w:t>
      </w:r>
      <w:r w:rsidR="0035747B" w:rsidRPr="008F3499">
        <w:rPr>
          <w:rFonts w:ascii="Times New Roman" w:hAnsi="Times New Roman"/>
          <w:sz w:val="23"/>
          <w:szCs w:val="23"/>
        </w:rPr>
        <w:t xml:space="preserve">, </w:t>
      </w:r>
      <w:r w:rsidR="004F3F09">
        <w:rPr>
          <w:rFonts w:ascii="Times New Roman" w:hAnsi="Times New Roman"/>
          <w:sz w:val="23"/>
          <w:szCs w:val="23"/>
        </w:rPr>
        <w:t>foi indicado o Vereador Marcus Vinícius Godoy de Aguiar, como representante</w:t>
      </w:r>
      <w:r w:rsidR="003330CC">
        <w:rPr>
          <w:rFonts w:ascii="Times New Roman" w:hAnsi="Times New Roman"/>
          <w:sz w:val="23"/>
          <w:szCs w:val="23"/>
        </w:rPr>
        <w:t xml:space="preserve"> do </w:t>
      </w:r>
      <w:r w:rsidR="004F3F09">
        <w:rPr>
          <w:rFonts w:ascii="Times New Roman" w:hAnsi="Times New Roman"/>
          <w:sz w:val="23"/>
          <w:szCs w:val="23"/>
        </w:rPr>
        <w:t>PSDB</w:t>
      </w:r>
      <w:r w:rsidR="003330CC">
        <w:rPr>
          <w:rFonts w:ascii="Times New Roman" w:hAnsi="Times New Roman"/>
          <w:sz w:val="23"/>
          <w:szCs w:val="23"/>
        </w:rPr>
        <w:t xml:space="preserve"> </w:t>
      </w:r>
      <w:r w:rsidR="004F3F09">
        <w:rPr>
          <w:rFonts w:ascii="Times New Roman" w:hAnsi="Times New Roman"/>
          <w:sz w:val="23"/>
          <w:szCs w:val="23"/>
        </w:rPr>
        <w:t>para as</w:t>
      </w:r>
      <w:r w:rsidR="003330CC">
        <w:rPr>
          <w:rFonts w:ascii="Times New Roman" w:hAnsi="Times New Roman"/>
          <w:sz w:val="23"/>
          <w:szCs w:val="23"/>
        </w:rPr>
        <w:t xml:space="preserve"> vagas nas Comissões Permanentes, de Alimentação e Saúde Pública e Transporte e Comunicação, </w:t>
      </w:r>
      <w:r w:rsidR="004F3F09">
        <w:rPr>
          <w:rFonts w:ascii="Times New Roman" w:hAnsi="Times New Roman"/>
          <w:sz w:val="23"/>
          <w:szCs w:val="23"/>
        </w:rPr>
        <w:t>além da Comissão Especial Temporária</w:t>
      </w:r>
      <w:r w:rsidR="00083642">
        <w:rPr>
          <w:rFonts w:ascii="Times New Roman" w:hAnsi="Times New Roman"/>
          <w:sz w:val="23"/>
          <w:szCs w:val="23"/>
        </w:rPr>
        <w:t xml:space="preserve"> d</w:t>
      </w:r>
      <w:r w:rsidR="004F3F09">
        <w:rPr>
          <w:rFonts w:ascii="Times New Roman" w:hAnsi="Times New Roman"/>
          <w:sz w:val="23"/>
          <w:szCs w:val="23"/>
        </w:rPr>
        <w:t xml:space="preserve">o Fórum Regional </w:t>
      </w:r>
      <w:r w:rsidR="00083642">
        <w:rPr>
          <w:rFonts w:ascii="Times New Roman" w:hAnsi="Times New Roman"/>
          <w:sz w:val="23"/>
          <w:szCs w:val="23"/>
        </w:rPr>
        <w:t>de Desenvolvimento, Manejo das águas e combate aos efeitos das estiagens</w:t>
      </w:r>
      <w:r w:rsidR="003330CC">
        <w:rPr>
          <w:rFonts w:ascii="Times New Roman" w:hAnsi="Times New Roman"/>
          <w:sz w:val="23"/>
          <w:szCs w:val="23"/>
        </w:rPr>
        <w:t>. A seguir, o Presidente consultou as bancadas, data para realização de Sessões Extraordinárias para apreciação do PROCESSO n.º 0214</w:t>
      </w:r>
      <w:r w:rsidR="00083642">
        <w:rPr>
          <w:rFonts w:ascii="Times New Roman" w:hAnsi="Times New Roman"/>
          <w:sz w:val="23"/>
          <w:szCs w:val="23"/>
        </w:rPr>
        <w:t xml:space="preserve">/2020 </w:t>
      </w:r>
      <w:r>
        <w:rPr>
          <w:rFonts w:ascii="Times New Roman" w:hAnsi="Times New Roman"/>
          <w:sz w:val="23"/>
          <w:szCs w:val="23"/>
        </w:rPr>
        <w:t xml:space="preserve">– VETO TOTAL aos </w:t>
      </w:r>
      <w:proofErr w:type="spellStart"/>
      <w:r>
        <w:rPr>
          <w:rFonts w:ascii="Times New Roman" w:hAnsi="Times New Roman"/>
          <w:sz w:val="23"/>
          <w:szCs w:val="23"/>
        </w:rPr>
        <w:t>PLs</w:t>
      </w:r>
      <w:proofErr w:type="spellEnd"/>
      <w:r w:rsidR="0008364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.</w:t>
      </w:r>
      <w:proofErr w:type="spellStart"/>
      <w:r>
        <w:rPr>
          <w:rFonts w:ascii="Times New Roman" w:hAnsi="Times New Roman"/>
          <w:sz w:val="23"/>
          <w:szCs w:val="23"/>
        </w:rPr>
        <w:t>n.ºs</w:t>
      </w:r>
      <w:proofErr w:type="spellEnd"/>
      <w:r>
        <w:rPr>
          <w:rFonts w:ascii="Times New Roman" w:hAnsi="Times New Roman"/>
          <w:sz w:val="23"/>
          <w:szCs w:val="23"/>
        </w:rPr>
        <w:t xml:space="preserve"> 004 e 005/2020, </w:t>
      </w:r>
      <w:r w:rsidR="00083642">
        <w:rPr>
          <w:rFonts w:ascii="Times New Roman" w:hAnsi="Times New Roman"/>
          <w:sz w:val="23"/>
          <w:szCs w:val="23"/>
        </w:rPr>
        <w:t>do PODER EXECUTIVO, dada a não realização da Sessão Extraordinária convocada para esta data</w:t>
      </w:r>
      <w:r>
        <w:rPr>
          <w:rFonts w:ascii="Times New Roman" w:hAnsi="Times New Roman"/>
          <w:sz w:val="23"/>
          <w:szCs w:val="23"/>
        </w:rPr>
        <w:t>, às 17h</w:t>
      </w:r>
      <w:r w:rsidR="00083642">
        <w:rPr>
          <w:rFonts w:ascii="Times New Roman" w:hAnsi="Times New Roman"/>
          <w:sz w:val="23"/>
          <w:szCs w:val="23"/>
        </w:rPr>
        <w:t>, em virtude do pedido de vistas na Comissão de Constituição e Justiça, tendo ficado marcada para o próximo dia 07 (sete)</w:t>
      </w:r>
      <w:r w:rsidR="00083642" w:rsidRPr="00083642">
        <w:rPr>
          <w:rFonts w:ascii="Times New Roman" w:hAnsi="Times New Roman"/>
          <w:sz w:val="23"/>
          <w:szCs w:val="23"/>
        </w:rPr>
        <w:t xml:space="preserve"> </w:t>
      </w:r>
      <w:r w:rsidR="00083642">
        <w:rPr>
          <w:rFonts w:ascii="Times New Roman" w:hAnsi="Times New Roman"/>
          <w:sz w:val="23"/>
          <w:szCs w:val="23"/>
        </w:rPr>
        <w:t>às10h.</w:t>
      </w:r>
      <w:r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001A04" w:rsidRDefault="00001A04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35747B" w:rsidRDefault="00872DBB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94" w:rsidRDefault="00843E94" w:rsidP="00BE768A">
      <w:pPr>
        <w:spacing w:after="0" w:line="240" w:lineRule="auto"/>
      </w:pPr>
      <w:r>
        <w:separator/>
      </w:r>
    </w:p>
  </w:endnote>
  <w:endnote w:type="continuationSeparator" w:id="0">
    <w:p w:rsidR="00843E94" w:rsidRDefault="00843E94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195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94" w:rsidRDefault="00843E94" w:rsidP="00BE768A">
      <w:pPr>
        <w:spacing w:after="0" w:line="240" w:lineRule="auto"/>
      </w:pPr>
      <w:r>
        <w:separator/>
      </w:r>
    </w:p>
  </w:footnote>
  <w:footnote w:type="continuationSeparator" w:id="0">
    <w:p w:rsidR="00843E94" w:rsidRDefault="00843E94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4138A"/>
    <w:rsid w:val="000657F9"/>
    <w:rsid w:val="00083642"/>
    <w:rsid w:val="00096764"/>
    <w:rsid w:val="000C2DDD"/>
    <w:rsid w:val="000C6B77"/>
    <w:rsid w:val="001000E1"/>
    <w:rsid w:val="00147ECB"/>
    <w:rsid w:val="00176449"/>
    <w:rsid w:val="00196986"/>
    <w:rsid w:val="00196A57"/>
    <w:rsid w:val="00196D58"/>
    <w:rsid w:val="001C1122"/>
    <w:rsid w:val="001E1781"/>
    <w:rsid w:val="002456E4"/>
    <w:rsid w:val="0027764D"/>
    <w:rsid w:val="0027794F"/>
    <w:rsid w:val="002B36AA"/>
    <w:rsid w:val="002B423A"/>
    <w:rsid w:val="002C3BE3"/>
    <w:rsid w:val="002C6BF3"/>
    <w:rsid w:val="002D4E7A"/>
    <w:rsid w:val="0030201E"/>
    <w:rsid w:val="003330CC"/>
    <w:rsid w:val="00355FB6"/>
    <w:rsid w:val="0035747B"/>
    <w:rsid w:val="0036245C"/>
    <w:rsid w:val="00372847"/>
    <w:rsid w:val="00433236"/>
    <w:rsid w:val="00465723"/>
    <w:rsid w:val="00487EA5"/>
    <w:rsid w:val="004B2CBF"/>
    <w:rsid w:val="004E1B32"/>
    <w:rsid w:val="004E7B95"/>
    <w:rsid w:val="004F3F09"/>
    <w:rsid w:val="0052622A"/>
    <w:rsid w:val="00540FA7"/>
    <w:rsid w:val="005821E8"/>
    <w:rsid w:val="00585B0C"/>
    <w:rsid w:val="00623AF3"/>
    <w:rsid w:val="0063131C"/>
    <w:rsid w:val="006702F4"/>
    <w:rsid w:val="006A01D0"/>
    <w:rsid w:val="006A5CFD"/>
    <w:rsid w:val="006B16CD"/>
    <w:rsid w:val="006E3929"/>
    <w:rsid w:val="006F4032"/>
    <w:rsid w:val="00725CB4"/>
    <w:rsid w:val="00737CA4"/>
    <w:rsid w:val="00743145"/>
    <w:rsid w:val="0076537F"/>
    <w:rsid w:val="007B199E"/>
    <w:rsid w:val="00801B4B"/>
    <w:rsid w:val="00843E94"/>
    <w:rsid w:val="00856B5B"/>
    <w:rsid w:val="00872DBB"/>
    <w:rsid w:val="008B16A2"/>
    <w:rsid w:val="008D3BBC"/>
    <w:rsid w:val="008F3499"/>
    <w:rsid w:val="008F38E8"/>
    <w:rsid w:val="00900E70"/>
    <w:rsid w:val="009230D4"/>
    <w:rsid w:val="00952778"/>
    <w:rsid w:val="00980268"/>
    <w:rsid w:val="00986BE4"/>
    <w:rsid w:val="00996979"/>
    <w:rsid w:val="009A030E"/>
    <w:rsid w:val="009B0170"/>
    <w:rsid w:val="009F4E57"/>
    <w:rsid w:val="00A2783E"/>
    <w:rsid w:val="00A3445B"/>
    <w:rsid w:val="00A45FE2"/>
    <w:rsid w:val="00A659BC"/>
    <w:rsid w:val="00A756CE"/>
    <w:rsid w:val="00A9524B"/>
    <w:rsid w:val="00B34CB4"/>
    <w:rsid w:val="00B45805"/>
    <w:rsid w:val="00B74E64"/>
    <w:rsid w:val="00B810B3"/>
    <w:rsid w:val="00B86120"/>
    <w:rsid w:val="00BE768A"/>
    <w:rsid w:val="00BE7EFF"/>
    <w:rsid w:val="00BF6074"/>
    <w:rsid w:val="00BF6610"/>
    <w:rsid w:val="00BF6DB4"/>
    <w:rsid w:val="00C001EA"/>
    <w:rsid w:val="00C07E70"/>
    <w:rsid w:val="00C13F84"/>
    <w:rsid w:val="00C266B8"/>
    <w:rsid w:val="00C40AA3"/>
    <w:rsid w:val="00C708A4"/>
    <w:rsid w:val="00C808C9"/>
    <w:rsid w:val="00C839AE"/>
    <w:rsid w:val="00CC3774"/>
    <w:rsid w:val="00CD56A5"/>
    <w:rsid w:val="00CD7920"/>
    <w:rsid w:val="00D27DD7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D7195"/>
    <w:rsid w:val="00DE631F"/>
    <w:rsid w:val="00DF1D2C"/>
    <w:rsid w:val="00E004A7"/>
    <w:rsid w:val="00E41B63"/>
    <w:rsid w:val="00E74547"/>
    <w:rsid w:val="00E82DD8"/>
    <w:rsid w:val="00E87E84"/>
    <w:rsid w:val="00EA1038"/>
    <w:rsid w:val="00EA64D6"/>
    <w:rsid w:val="00EB54D7"/>
    <w:rsid w:val="00EC080B"/>
    <w:rsid w:val="00F136ED"/>
    <w:rsid w:val="00F266D5"/>
    <w:rsid w:val="00F34804"/>
    <w:rsid w:val="00F358B7"/>
    <w:rsid w:val="00F9002F"/>
    <w:rsid w:val="00FA0DCA"/>
    <w:rsid w:val="00FA64F3"/>
    <w:rsid w:val="00FA6C11"/>
    <w:rsid w:val="00FC66F5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1ACE-1EC9-443B-9F83-737EB46B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3</cp:revision>
  <cp:lastPrinted>2020-04-27T13:54:00Z</cp:lastPrinted>
  <dcterms:created xsi:type="dcterms:W3CDTF">2020-05-05T13:07:00Z</dcterms:created>
  <dcterms:modified xsi:type="dcterms:W3CDTF">2020-05-07T12:36:00Z</dcterms:modified>
</cp:coreProperties>
</file>