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561E6">
        <w:rPr>
          <w:rFonts w:ascii="Times New Roman" w:hAnsi="Times New Roman" w:cs="Times New Roman"/>
          <w:b/>
          <w:bCs/>
          <w:kern w:val="28"/>
          <w:sz w:val="24"/>
          <w:szCs w:val="24"/>
        </w:rPr>
        <w:t>30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Pr="00B54C19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22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vint</w:t>
      </w:r>
      <w:r w:rsidR="002214D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e dois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>6, 0630 a 0636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Beatriz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457E8B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DC0895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457E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57E8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74473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Prosseguindo,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0623/2018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Do Vereador Edmundo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; 0625/2018 – Da Vereadora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Jardim; 0627/2018 – Da Vereadora Beatriz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Silveira e demais signatários ( Alfredo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de Los Santos, Odete da Silva Ribeiro, Jacqueline Ferreira,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 e Anderson Barcelos Correa)”; 0628, 0637, 0639/2018 – Da Vereadora Jacqueline Ferreira; 0629, 0640, 0641/2018 – Do Vereador </w:t>
      </w:r>
      <w:proofErr w:type="spellStart"/>
      <w:r w:rsidR="007A7DF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; 0642, 0643/2018 – Das Comissões de Constituição e Justiça e de Finanças e Orçamento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4F15B3">
        <w:rPr>
          <w:rFonts w:ascii="Times New Roman" w:hAnsi="Times New Roman" w:cs="Times New Roman"/>
          <w:kern w:val="28"/>
          <w:sz w:val="24"/>
          <w:szCs w:val="24"/>
        </w:rPr>
        <w:t xml:space="preserve"> A seguir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7C5FF6">
        <w:rPr>
          <w:rFonts w:ascii="Times New Roman" w:hAnsi="Times New Roman" w:cs="Times New Roman"/>
          <w:kern w:val="28"/>
          <w:sz w:val="24"/>
          <w:szCs w:val="24"/>
        </w:rPr>
        <w:t xml:space="preserve">a leitura </w:t>
      </w:r>
      <w:r w:rsidR="004F15B3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que BAIX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PARA AS COMISSÕES TÉCNICAS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JUSTIÇA e de FINANÇAS E ORÇAMENTO,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sendo: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03/2018 – Da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>Vereadora JACQUELINE FERREIRA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Denomina de “Alejandro </w:t>
      </w:r>
      <w:proofErr w:type="spellStart"/>
      <w:r w:rsidR="004F15B3">
        <w:rPr>
          <w:rFonts w:ascii="Times New Roman" w:hAnsi="Times New Roman" w:cs="Times New Roman"/>
          <w:kern w:val="28"/>
          <w:sz w:val="23"/>
          <w:szCs w:val="23"/>
        </w:rPr>
        <w:t>Molins</w:t>
      </w:r>
      <w:proofErr w:type="spellEnd"/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”, a quadra poliesportiva da Escola Municipal de Ensino Fundamental Francisco de Paula Pereira”. Na sequência, solicitou a leitura de PARECERES sobre os seguintes: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PL n.º 06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Inclui</w:t>
      </w:r>
      <w:r w:rsidR="002C42C5">
        <w:rPr>
          <w:rFonts w:ascii="Times New Roman" w:hAnsi="Times New Roman" w:cs="Times New Roman"/>
          <w:kern w:val="28"/>
          <w:sz w:val="23"/>
          <w:szCs w:val="23"/>
        </w:rPr>
        <w:t xml:space="preserve"> Ação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 xml:space="preserve"> na Lei Municipal n.º 1.553, de 13 de julho de 2017 - PPA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F15B3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4F15B3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4F15B3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4F15B3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; PL n.º 0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Inclui na Lei Municipal n.º 1.568, de 11 de setembro de 2017 – LDO para o exer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cício de 2018 – a seguinte ação. </w:t>
      </w:r>
      <w:r w:rsidR="004F15B3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4F15B3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4F15B3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4F15B3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744738">
        <w:rPr>
          <w:rFonts w:ascii="Times New Roman" w:hAnsi="Times New Roman" w:cs="Times New Roman"/>
          <w:kern w:val="28"/>
          <w:sz w:val="23"/>
          <w:szCs w:val="23"/>
        </w:rPr>
        <w:t>; PL n.º 071/2018 – Do PODER EXECUTIVO – “Autoriza abertura de crédito adicional de natureza especial no valor de R$162.284,00”.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F15B3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4F15B3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4F15B3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</w:t>
      </w:r>
      <w:r w:rsidR="004F15B3" w:rsidRPr="004548FA">
        <w:rPr>
          <w:rFonts w:ascii="Times New Roman" w:hAnsi="Times New Roman" w:cs="Times New Roman"/>
          <w:sz w:val="24"/>
          <w:szCs w:val="24"/>
        </w:rPr>
        <w:lastRenderedPageBreak/>
        <w:t>Parecer das Comissõ</w:t>
      </w:r>
      <w:r w:rsidR="004F15B3">
        <w:rPr>
          <w:rFonts w:ascii="Times New Roman" w:hAnsi="Times New Roman" w:cs="Times New Roman"/>
          <w:sz w:val="24"/>
          <w:szCs w:val="24"/>
        </w:rPr>
        <w:t>es: Mantém o voto dos relatores.</w:t>
      </w:r>
      <w:r w:rsidR="004F15B3">
        <w:rPr>
          <w:rFonts w:ascii="Times New Roman" w:hAnsi="Times New Roman" w:cs="Times New Roman"/>
          <w:kern w:val="28"/>
          <w:sz w:val="23"/>
          <w:szCs w:val="23"/>
        </w:rPr>
        <w:t xml:space="preserve"> Posteriormente, solicitou a leitura dos PROJETOS EM TRAMITAÇÃO, sendo: </w:t>
      </w:r>
      <w:r w:rsidR="00CB39E1">
        <w:rPr>
          <w:rFonts w:ascii="Times New Roman" w:hAnsi="Times New Roman" w:cs="Times New Roman"/>
          <w:kern w:val="28"/>
          <w:sz w:val="23"/>
          <w:szCs w:val="23"/>
        </w:rPr>
        <w:t xml:space="preserve">Em SEGUNDA DISCUSSÃO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PL n.º 057/2018 – Do PODER EXECUTIVO – “Au</w:t>
      </w:r>
      <w:r w:rsidR="00DC0895">
        <w:rPr>
          <w:rFonts w:ascii="Times New Roman" w:hAnsi="Times New Roman" w:cs="Times New Roman"/>
          <w:kern w:val="28"/>
          <w:sz w:val="23"/>
          <w:szCs w:val="23"/>
        </w:rPr>
        <w:t xml:space="preserve">toriza Contratação emergencial”. 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B6554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>REQUERIMENTOS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, de PARECERES SOBRE PROJETOS DE LEI, bem como, 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>de PROJETO DE LEI ORDINÁRIA, sendo</w:t>
      </w:r>
      <w:r w:rsidR="00E10082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 a) REQUERIMENTOS </w:t>
      </w:r>
      <w:proofErr w:type="spellStart"/>
      <w:r w:rsidR="00CB39E1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CB39E1">
        <w:rPr>
          <w:rFonts w:ascii="Times New Roman" w:hAnsi="Times New Roman" w:cs="Times New Roman"/>
          <w:kern w:val="28"/>
          <w:sz w:val="24"/>
          <w:szCs w:val="24"/>
        </w:rPr>
        <w:t>: 0623/2018 – Do Vereador EDMUNDO PICHLER – “Requer, após ouvido o Colendo Plenário, autorização para faltar na Sessão Ordinária do dia 15/10/2018, em virtude de viagem a Porto Alegre/RS, aprovado por unanimidade; 0625/2018 – Da Vereadora LIZIANE JARDIM – “Requer, após ouvido o Colendo Plenário, autorização para faltar na Sessão Ordinária do dia 15/10/2018, em virtude de viagem a Porto Alegre/RS, aprovado</w:t>
      </w:r>
      <w:r w:rsidR="00E1008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de forma unânime; 0627/2018 – Da Vereadora BEATRIZ PRIEBE SILVEIRA e demais signatários (Alfredo </w:t>
      </w:r>
      <w:proofErr w:type="spellStart"/>
      <w:r w:rsidR="00CB39E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 de Los Santos, Odete da Silva Rib</w:t>
      </w:r>
      <w:r w:rsidR="00F71847">
        <w:rPr>
          <w:rFonts w:ascii="Times New Roman" w:hAnsi="Times New Roman" w:cs="Times New Roman"/>
          <w:kern w:val="28"/>
          <w:sz w:val="24"/>
          <w:szCs w:val="24"/>
        </w:rPr>
        <w:t xml:space="preserve">eiro, Jacqueline Ferreira, </w:t>
      </w:r>
      <w:proofErr w:type="spellStart"/>
      <w:r w:rsidR="00F71847">
        <w:rPr>
          <w:rFonts w:ascii="Times New Roman" w:hAnsi="Times New Roman" w:cs="Times New Roman"/>
          <w:kern w:val="28"/>
          <w:sz w:val="24"/>
          <w:szCs w:val="24"/>
        </w:rPr>
        <w:t>Dalm</w:t>
      </w:r>
      <w:r w:rsidR="00CB39E1">
        <w:rPr>
          <w:rFonts w:ascii="Times New Roman" w:hAnsi="Times New Roman" w:cs="Times New Roman"/>
          <w:kern w:val="28"/>
          <w:sz w:val="24"/>
          <w:szCs w:val="24"/>
        </w:rPr>
        <w:t>iro</w:t>
      </w:r>
      <w:proofErr w:type="spellEnd"/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proofErr w:type="spellStart"/>
      <w:r w:rsidR="00CB39E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CB39E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Anderson Barcelos Correa) – Requerem a realização de Sessão Solene, em homenagem ao dia do professor, às 19h, do dia 22/10/2018, aprovado unanimemente; </w:t>
      </w:r>
      <w:r w:rsidR="00F71847">
        <w:rPr>
          <w:rFonts w:ascii="Times New Roman" w:hAnsi="Times New Roman" w:cs="Times New Roman"/>
          <w:kern w:val="28"/>
          <w:sz w:val="24"/>
          <w:szCs w:val="24"/>
        </w:rPr>
        <w:t xml:space="preserve">0643/2018 – Das COMISSÕES DE CONSTITUIÇÃO E JUSTIÇA e de FINANÇAS E ORÇAMENTO – “Requerem, após ouvido o Colendo Plenário, nos termos do Art. 33, § 2.º, do Regimento Interno, a interrupção de tramitação do PL n.º 068/2018, até  o recebimento das informações solicitadas ao Poder Executivo”, aprovado por unanimidade; b)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VOTAÇÃO DE 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PARECERES sobre os seguintes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: PL n.º 065/2018 – Do PODER EXECUTIVO – “Autoriza o Poder Executivo a proceder suplementação de dotações orçamentárias no valor de R$69.500,00”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, aprovado de forma unânime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 xml:space="preserve">; PL n.º 066/2018 – Do PODER EXECUTIVO – “Autoriza contratação 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emergencial</w:t>
      </w:r>
      <w:bookmarkStart w:id="0" w:name="_GoBack"/>
      <w:bookmarkEnd w:id="0"/>
      <w:r w:rsidR="00DF40C5">
        <w:rPr>
          <w:rFonts w:ascii="Times New Roman" w:hAnsi="Times New Roman" w:cs="Times New Roman"/>
          <w:kern w:val="28"/>
          <w:sz w:val="23"/>
          <w:szCs w:val="23"/>
        </w:rPr>
        <w:t>”, aprovado unanimemente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DF40C5">
        <w:rPr>
          <w:rFonts w:ascii="Times New Roman" w:hAnsi="Times New Roman" w:cs="Times New Roman"/>
          <w:kern w:val="28"/>
          <w:sz w:val="23"/>
          <w:szCs w:val="23"/>
        </w:rPr>
        <w:t xml:space="preserve"> c) </w:t>
      </w:r>
      <w:r w:rsidR="00F71847">
        <w:rPr>
          <w:rFonts w:ascii="Times New Roman" w:hAnsi="Times New Roman" w:cs="Times New Roman"/>
          <w:kern w:val="28"/>
          <w:sz w:val="24"/>
          <w:szCs w:val="24"/>
        </w:rPr>
        <w:t xml:space="preserve">PROJETO DE LEI ORDINÁRIA: </w:t>
      </w:r>
      <w:r w:rsidR="00F71847">
        <w:rPr>
          <w:rFonts w:ascii="Times New Roman" w:hAnsi="Times New Roman" w:cs="Times New Roman"/>
          <w:kern w:val="28"/>
          <w:sz w:val="23"/>
          <w:szCs w:val="23"/>
        </w:rPr>
        <w:t xml:space="preserve">PL n.º 062/2018 – Do PODER EXECUTIVO – “Autoriza contratação emergencial de servente/merendeira”, 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 xml:space="preserve">aprovado </w:t>
      </w:r>
      <w:r w:rsidR="00F71847">
        <w:rPr>
          <w:rFonts w:ascii="Times New Roman" w:hAnsi="Times New Roman" w:cs="Times New Roman"/>
          <w:kern w:val="28"/>
          <w:sz w:val="23"/>
          <w:szCs w:val="23"/>
        </w:rPr>
        <w:t>de forma unânime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342D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</w:t>
      </w: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C7227" w:rsidRDefault="00FC722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C0895" w:rsidRDefault="00DC0895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EE6753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EE6753">
      <w:footerReference w:type="default" r:id="rId7"/>
      <w:pgSz w:w="11906" w:h="16838"/>
      <w:pgMar w:top="2127" w:right="1416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A8E" w:rsidRDefault="009C0A8E" w:rsidP="00A672B5">
      <w:pPr>
        <w:spacing w:after="0" w:line="240" w:lineRule="auto"/>
      </w:pPr>
      <w:r>
        <w:separator/>
      </w:r>
    </w:p>
  </w:endnote>
  <w:endnote w:type="continuationSeparator" w:id="0">
    <w:p w:rsidR="009C0A8E" w:rsidRDefault="009C0A8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290745188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DF40C5">
          <w:rPr>
            <w:noProof/>
          </w:rPr>
          <w:t>1</w:t>
        </w:r>
        <w:r w:rsidR="00A442A6">
          <w:fldChar w:fldCharType="end"/>
        </w:r>
        <w:r w:rsidR="00802490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A8E" w:rsidRDefault="009C0A8E" w:rsidP="00A672B5">
      <w:pPr>
        <w:spacing w:after="0" w:line="240" w:lineRule="auto"/>
      </w:pPr>
      <w:r>
        <w:separator/>
      </w:r>
    </w:p>
  </w:footnote>
  <w:footnote w:type="continuationSeparator" w:id="0">
    <w:p w:rsidR="009C0A8E" w:rsidRDefault="009C0A8E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5FB6"/>
    <w:rsid w:val="002427E8"/>
    <w:rsid w:val="0024345E"/>
    <w:rsid w:val="002441C1"/>
    <w:rsid w:val="002525F0"/>
    <w:rsid w:val="00257394"/>
    <w:rsid w:val="002606B3"/>
    <w:rsid w:val="002634AF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A66EE"/>
    <w:rsid w:val="009C0A8E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1758"/>
    <w:rsid w:val="00CA3CBB"/>
    <w:rsid w:val="00CA4871"/>
    <w:rsid w:val="00CA5945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6939"/>
    <w:rsid w:val="00E278AD"/>
    <w:rsid w:val="00E32B4A"/>
    <w:rsid w:val="00E33D80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1847"/>
    <w:rsid w:val="00F766B7"/>
    <w:rsid w:val="00F81186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555D-806D-40D7-8F67-A34D7405A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872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2018-10-22T17:01:00Z</cp:lastPrinted>
  <dcterms:created xsi:type="dcterms:W3CDTF">2018-10-24T16:52:00Z</dcterms:created>
  <dcterms:modified xsi:type="dcterms:W3CDTF">2018-10-30T13:05:00Z</dcterms:modified>
</cp:coreProperties>
</file>