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D2836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D51C97" w:rsidRPr="00B54C19" w:rsidRDefault="00D51C97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424F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83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D51C97" w:rsidRDefault="00D51C97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641C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setembro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001FD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C001F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63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05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68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</w:t>
      </w:r>
      <w:r w:rsidR="005B486F">
        <w:rPr>
          <w:rFonts w:ascii="Times New Roman" w:hAnsi="Times New Roman"/>
          <w:sz w:val="24"/>
        </w:rPr>
        <w:t>para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2D6EF8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2D6EF8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2D6EF8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 e Edmundo </w:t>
      </w:r>
      <w:proofErr w:type="spellStart"/>
      <w:r w:rsidR="002D6EF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 xml:space="preserve">Posteriormente, solicitou à 1.ª Vice-Presidente, Vereadora Beatriz </w:t>
      </w:r>
      <w:proofErr w:type="spellStart"/>
      <w:r w:rsidR="00016D95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016D95">
        <w:rPr>
          <w:rFonts w:ascii="Times New Roman" w:hAnsi="Times New Roman" w:cs="Times New Roman"/>
          <w:kern w:val="28"/>
          <w:sz w:val="24"/>
          <w:szCs w:val="24"/>
        </w:rPr>
        <w:t xml:space="preserve"> Silveira, que assumisse os trabalhos para que pudesse se manifestar. Reassumindo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const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62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D6EF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; 05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69, 0570 e 0571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/2018 – Da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Comissão de Finanças e Orçamento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solicitou a leitura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dos expedientes que BAIXARAM PARA AS COMISSÕES TÉCNICAS de CONSTITUIÇÃO E JUSTIÇA e de FINANÇAS E ORÇAMENTO, sendo: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62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Do</w:t>
      </w:r>
      <w:r w:rsidR="002D6EF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PODER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EXECUTIVO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Auto</w:t>
      </w:r>
      <w:r w:rsidR="00106494">
        <w:rPr>
          <w:rFonts w:ascii="Times New Roman" w:hAnsi="Times New Roman" w:cs="Times New Roman"/>
          <w:bCs/>
          <w:kern w:val="28"/>
          <w:sz w:val="24"/>
          <w:szCs w:val="16"/>
        </w:rPr>
        <w:t>riza contratação emergencial de Servente/M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erendeira</w:t>
      </w:r>
      <w:r w:rsidR="00FC3151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; </w:t>
      </w:r>
      <w:r w:rsidR="002D6EF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n.º 0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>6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3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Do</w:t>
      </w:r>
      <w:r w:rsidR="002D6EF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PODER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AD537E">
        <w:rPr>
          <w:rFonts w:ascii="Times New Roman" w:hAnsi="Times New Roman" w:cs="Times New Roman"/>
          <w:bCs/>
          <w:kern w:val="28"/>
          <w:sz w:val="24"/>
          <w:szCs w:val="16"/>
        </w:rPr>
        <w:t>EXECUTIVO – “</w:t>
      </w:r>
      <w:r w:rsidR="00FC3151">
        <w:rPr>
          <w:rFonts w:ascii="Times New Roman" w:hAnsi="Times New Roman" w:cs="Times New Roman"/>
          <w:bCs/>
          <w:kern w:val="28"/>
          <w:sz w:val="24"/>
          <w:szCs w:val="16"/>
        </w:rPr>
        <w:t>Altera parcialmente a Lei Municipal n.º 108, de 1.º de outubro de 2002”.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>Prosseguindo, solicitou a leitura d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os PROJETOS EM TRAMITAÇÃO, sendo EM </w:t>
      </w:r>
      <w:r w:rsidR="00FC3151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25FB6">
        <w:rPr>
          <w:rFonts w:ascii="Times New Roman" w:hAnsi="Times New Roman" w:cs="Times New Roman"/>
          <w:kern w:val="28"/>
          <w:sz w:val="24"/>
          <w:szCs w:val="24"/>
        </w:rPr>
        <w:t xml:space="preserve">PROCESSO n.º 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0502/2018 – Dos Vereadores JACQUELINE FERREIRA, ALFREDO CASTILLOS DE LOS SANTOS e ODETE DA SILVA RIBEIRO – “Emenda n.º 01/2018 – “Dá nova redação ao Art. 10 da Lei Orgânica do Município de </w:t>
      </w:r>
      <w:proofErr w:type="spellStart"/>
      <w:r w:rsidR="00225FB6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FC3151">
        <w:rPr>
          <w:rFonts w:ascii="Times New Roman" w:hAnsi="Times New Roman" w:cs="Times New Roman"/>
          <w:kern w:val="28"/>
          <w:sz w:val="23"/>
          <w:szCs w:val="23"/>
        </w:rPr>
        <w:t>. Na oportunidade, a Vereadora proponente solicitou a retirada de tramitação do referido processo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; PDL n.º 002/2018 – Da COMISSÃO ESPECIAL TEMPORÁRIA PARA APRECIAÇÃO DAS CONTAS DE GOVERNO DO MUNICÍPIO DE ACEGUÁ/RS, REFERENTES AO EXERCÍCIO DE 2016”.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0F78D7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votação </w:t>
      </w:r>
      <w:r w:rsidR="00FC3151">
        <w:rPr>
          <w:rFonts w:ascii="Times New Roman" w:hAnsi="Times New Roman" w:cs="Times New Roman"/>
          <w:kern w:val="28"/>
          <w:sz w:val="24"/>
          <w:szCs w:val="24"/>
        </w:rPr>
        <w:t>de REQUERIMENTO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FC3151">
        <w:rPr>
          <w:rFonts w:ascii="Times New Roman" w:hAnsi="Times New Roman" w:cs="Times New Roman"/>
          <w:kern w:val="28"/>
          <w:sz w:val="23"/>
          <w:szCs w:val="23"/>
        </w:rPr>
        <w:t>057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>0/2018 – D</w:t>
      </w:r>
      <w:r w:rsidR="00FC315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3151">
        <w:rPr>
          <w:rFonts w:ascii="Times New Roman" w:hAnsi="Times New Roman" w:cs="Times New Roman"/>
          <w:kern w:val="28"/>
          <w:sz w:val="23"/>
          <w:szCs w:val="23"/>
        </w:rPr>
        <w:t xml:space="preserve">COMISSÃO DE FINANÇAS E ORÇAMENTO 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>– “</w:t>
      </w:r>
      <w:r w:rsidR="00FC3151">
        <w:rPr>
          <w:rFonts w:ascii="Times New Roman" w:hAnsi="Times New Roman" w:cs="Times New Roman"/>
          <w:kern w:val="28"/>
          <w:sz w:val="23"/>
          <w:szCs w:val="23"/>
        </w:rPr>
        <w:t>Requer, após ouvido o Colendo Plenário, nos termos do Art. 33, § 2.º do Regimento Interno, a interrupção de tramitação do PL n.º 057/2018, que Autoriza contratação emergencial, até o recebimento das informações solicitadas ao Poder Executivo, acerca do referido PL</w:t>
      </w:r>
      <w:r w:rsidR="00F641C6">
        <w:rPr>
          <w:rFonts w:ascii="Times New Roman" w:hAnsi="Times New Roman" w:cs="Times New Roman"/>
          <w:kern w:val="28"/>
          <w:sz w:val="23"/>
          <w:szCs w:val="23"/>
        </w:rPr>
        <w:t>”, aprovado por unanimidade</w:t>
      </w:r>
      <w:r w:rsidR="00FC3151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51C97" w:rsidRDefault="00D51C9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C3151" w:rsidRDefault="00FC315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</w:t>
      </w:r>
    </w:p>
    <w:p w:rsidR="00D27B2F" w:rsidRPr="00B54C19" w:rsidRDefault="00FC315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353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F9E" w:rsidRDefault="00627F9E" w:rsidP="00A672B5">
      <w:pPr>
        <w:spacing w:after="0" w:line="240" w:lineRule="auto"/>
      </w:pPr>
      <w:r>
        <w:separator/>
      </w:r>
    </w:p>
  </w:endnote>
  <w:endnote w:type="continuationSeparator" w:id="0">
    <w:p w:rsidR="00627F9E" w:rsidRDefault="00627F9E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884913102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EE1B00">
          <w:rPr>
            <w:noProof/>
          </w:rPr>
          <w:t>1</w:t>
        </w:r>
        <w:r w:rsidR="00A442A6">
          <w:fldChar w:fldCharType="end"/>
        </w:r>
        <w:r w:rsidR="00F971C8">
          <w:t>/</w:t>
        </w:r>
        <w:r w:rsidR="00EE1B00">
          <w:t>1</w:t>
        </w:r>
        <w:bookmarkStart w:id="0" w:name="_GoBack"/>
        <w:bookmarkEnd w:id="0"/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F9E" w:rsidRDefault="00627F9E" w:rsidP="00A672B5">
      <w:pPr>
        <w:spacing w:after="0" w:line="240" w:lineRule="auto"/>
      </w:pPr>
      <w:r>
        <w:separator/>
      </w:r>
    </w:p>
  </w:footnote>
  <w:footnote w:type="continuationSeparator" w:id="0">
    <w:p w:rsidR="00627F9E" w:rsidRDefault="00627F9E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D4C4E"/>
    <w:rsid w:val="000D5482"/>
    <w:rsid w:val="000D6098"/>
    <w:rsid w:val="000D6B3C"/>
    <w:rsid w:val="000E709A"/>
    <w:rsid w:val="000E7DD3"/>
    <w:rsid w:val="000F2A01"/>
    <w:rsid w:val="000F442F"/>
    <w:rsid w:val="000F50F5"/>
    <w:rsid w:val="000F78D7"/>
    <w:rsid w:val="00100CA6"/>
    <w:rsid w:val="00103666"/>
    <w:rsid w:val="00104AD6"/>
    <w:rsid w:val="00106494"/>
    <w:rsid w:val="00107794"/>
    <w:rsid w:val="00110430"/>
    <w:rsid w:val="001119F0"/>
    <w:rsid w:val="0011493A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5FB6"/>
    <w:rsid w:val="002427E8"/>
    <w:rsid w:val="002441C1"/>
    <w:rsid w:val="002525F0"/>
    <w:rsid w:val="00257394"/>
    <w:rsid w:val="002606B3"/>
    <w:rsid w:val="002634AF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21BD8"/>
    <w:rsid w:val="00622A80"/>
    <w:rsid w:val="006236F7"/>
    <w:rsid w:val="00627F9E"/>
    <w:rsid w:val="006307A9"/>
    <w:rsid w:val="00632C9E"/>
    <w:rsid w:val="00637AB5"/>
    <w:rsid w:val="006417F3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46C9"/>
    <w:rsid w:val="00BE5424"/>
    <w:rsid w:val="00BE5B71"/>
    <w:rsid w:val="00C001FD"/>
    <w:rsid w:val="00C010E9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37074"/>
    <w:rsid w:val="00D51C97"/>
    <w:rsid w:val="00D51F66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C5D0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6939"/>
    <w:rsid w:val="00E278AD"/>
    <w:rsid w:val="00E32B4A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1B00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FD48-BC1B-475C-84F0-AA070BF2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2018-09-03T17:08:00Z</cp:lastPrinted>
  <dcterms:created xsi:type="dcterms:W3CDTF">2018-09-12T12:53:00Z</dcterms:created>
  <dcterms:modified xsi:type="dcterms:W3CDTF">2018-09-14T16:11:00Z</dcterms:modified>
</cp:coreProperties>
</file>