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5B210F">
        <w:rPr>
          <w:rFonts w:ascii="Times New Roman" w:hAnsi="Times New Roman" w:cs="Times New Roman"/>
          <w:b/>
          <w:bCs/>
          <w:kern w:val="28"/>
          <w:sz w:val="28"/>
          <w:szCs w:val="28"/>
        </w:rPr>
        <w:t>11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5E4DA6" w:rsidRDefault="001424F0" w:rsidP="001A14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1A6AAF" w:rsidRPr="00CC1D52" w:rsidRDefault="001A6AAF" w:rsidP="001A14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74983" w:rsidRDefault="001424F0" w:rsidP="001A14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55280D">
        <w:rPr>
          <w:rFonts w:ascii="Times New Roman" w:hAnsi="Times New Roman" w:cs="Times New Roman"/>
          <w:kern w:val="28"/>
          <w:sz w:val="28"/>
          <w:szCs w:val="28"/>
        </w:rPr>
        <w:t>24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516904">
        <w:rPr>
          <w:rFonts w:ascii="Times New Roman" w:hAnsi="Times New Roman" w:cs="Times New Roman"/>
          <w:kern w:val="28"/>
          <w:sz w:val="28"/>
          <w:szCs w:val="28"/>
        </w:rPr>
        <w:t>abril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1A6AAF" w:rsidRPr="000A3A9C" w:rsidRDefault="001A6AAF" w:rsidP="001A14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A27F50" w:rsidRDefault="00CC1D52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530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 xml:space="preserve">vinte </w:t>
      </w:r>
      <w:r w:rsidR="0001246F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 xml:space="preserve">quatro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516904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às quinze horas</w:t>
      </w:r>
      <w:r w:rsidR="0097742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977427">
        <w:rPr>
          <w:rFonts w:ascii="Times New Roman" w:hAnsi="Times New Roman" w:cs="Times New Roman"/>
          <w:kern w:val="28"/>
          <w:sz w:val="24"/>
          <w:szCs w:val="24"/>
        </w:rPr>
        <w:t xml:space="preserve"> minutos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DB, após verificar a existência de número legal deu por aberta a Sessão, solicitando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 pelo PMDB: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,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1E5AA0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, Jacqueline Ferreira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E435E3">
        <w:rPr>
          <w:rFonts w:ascii="Times New Roman" w:hAnsi="Times New Roman"/>
          <w:sz w:val="24"/>
          <w:szCs w:val="24"/>
        </w:rPr>
        <w:t>à Secretária</w:t>
      </w:r>
      <w:r w:rsidR="00610D73" w:rsidRPr="00610D73">
        <w:rPr>
          <w:rFonts w:ascii="Times New Roman" w:hAnsi="Times New Roman"/>
          <w:sz w:val="24"/>
          <w:szCs w:val="24"/>
        </w:rPr>
        <w:t xml:space="preserve"> que procedesse a leitura da Ata da sessão anterior, que após discussão e votação foi aprovada por </w:t>
      </w:r>
      <w:r w:rsidR="008C0365" w:rsidRPr="00610D73">
        <w:rPr>
          <w:rFonts w:ascii="Times New Roman" w:hAnsi="Times New Roman"/>
          <w:sz w:val="24"/>
          <w:szCs w:val="24"/>
        </w:rPr>
        <w:t>unanimidade.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EXTERNO onde consta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m os seguintes protocolo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s: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>01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>93</w:t>
      </w:r>
      <w:r w:rsidR="00952C7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>201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>Jacqueline Ferreira, Edmundo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A4EBA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55280D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55280D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proofErr w:type="spellStart"/>
      <w:r w:rsidR="00BC779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BC779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 xml:space="preserve">, Odete da Silva Ribeiro e Beatriz </w:t>
      </w:r>
      <w:proofErr w:type="spellStart"/>
      <w:r w:rsidR="0055280D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55280D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A4EBA" w:rsidRPr="00BA4E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Posteriormente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>, solicitou a leitura do EXPEDIENTE INTERNO onde const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aram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55280D">
        <w:rPr>
          <w:rFonts w:ascii="Times New Roman" w:hAnsi="Times New Roman" w:cs="Times New Roman"/>
          <w:kern w:val="28"/>
          <w:sz w:val="24"/>
          <w:szCs w:val="24"/>
        </w:rPr>
        <w:t>: 01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 xml:space="preserve">0, 0191/2017 - </w:t>
      </w:r>
      <w:r w:rsidR="004442C6">
        <w:rPr>
          <w:rFonts w:ascii="Times New Roman" w:hAnsi="Times New Roman" w:cs="Times New Roman"/>
          <w:kern w:val="28"/>
          <w:sz w:val="24"/>
          <w:szCs w:val="24"/>
        </w:rPr>
        <w:t>Da Comissão Especial Temporária para Apreciação das Contas de Governo relativas ao exercício de 2014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; 01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>92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/2017 – 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5311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proofErr w:type="spellStart"/>
      <w:r w:rsidR="0055280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55280D">
        <w:rPr>
          <w:rFonts w:ascii="Times New Roman" w:hAnsi="Times New Roman" w:cs="Times New Roman"/>
          <w:kern w:val="28"/>
          <w:sz w:val="24"/>
          <w:szCs w:val="24"/>
        </w:rPr>
        <w:t xml:space="preserve"> Almeida e </w:t>
      </w:r>
      <w:r w:rsidR="0055280D" w:rsidRPr="00CC1D52">
        <w:rPr>
          <w:rFonts w:ascii="Times New Roman" w:hAnsi="Times New Roman" w:cs="Times New Roman"/>
          <w:kern w:val="28"/>
          <w:sz w:val="24"/>
          <w:szCs w:val="24"/>
        </w:rPr>
        <w:t>Anderson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 xml:space="preserve"> Barcelos Correa; 0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>06, 0207/2017 – Da Comissão de Constituição e Justiça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Na oportunidade a Vereadora </w:t>
      </w:r>
      <w:r w:rsidR="00C12783">
        <w:rPr>
          <w:rFonts w:ascii="Times New Roman" w:hAnsi="Times New Roman" w:cs="Times New Roman"/>
          <w:kern w:val="28"/>
          <w:sz w:val="24"/>
          <w:szCs w:val="24"/>
        </w:rPr>
        <w:t>Jacqueline Ferreira solicitou a retirada de tramitação do requerimento protocolado sob n.º 0188/2017.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12783">
        <w:rPr>
          <w:sz w:val="24"/>
          <w:szCs w:val="24"/>
        </w:rPr>
        <w:t xml:space="preserve"> </w:t>
      </w:r>
      <w:r w:rsidR="006C33E3" w:rsidRPr="006C33E3">
        <w:rPr>
          <w:rFonts w:ascii="Times New Roman" w:hAnsi="Times New Roman"/>
          <w:sz w:val="24"/>
          <w:szCs w:val="24"/>
        </w:rPr>
        <w:t>Após</w:t>
      </w:r>
      <w:r w:rsidR="009A58E1">
        <w:rPr>
          <w:rFonts w:ascii="Times New Roman" w:hAnsi="Times New Roman"/>
          <w:sz w:val="24"/>
          <w:szCs w:val="24"/>
        </w:rPr>
        <w:t>,</w:t>
      </w:r>
      <w:r w:rsidR="00F10A5C">
        <w:rPr>
          <w:rFonts w:ascii="Times New Roman" w:hAnsi="Times New Roman"/>
          <w:sz w:val="24"/>
          <w:szCs w:val="24"/>
        </w:rPr>
        <w:t xml:space="preserve"> </w:t>
      </w:r>
      <w:r w:rsidR="006C33E3" w:rsidRPr="006C33E3">
        <w:rPr>
          <w:rFonts w:ascii="Times New Roman" w:hAnsi="Times New Roman"/>
          <w:sz w:val="24"/>
          <w:szCs w:val="24"/>
        </w:rPr>
        <w:t xml:space="preserve">havendo </w:t>
      </w:r>
      <w:r w:rsidR="00C12783">
        <w:rPr>
          <w:rFonts w:ascii="Times New Roman" w:hAnsi="Times New Roman"/>
          <w:sz w:val="24"/>
          <w:szCs w:val="24"/>
        </w:rPr>
        <w:t xml:space="preserve">número legal, o Presidente deu início </w:t>
      </w:r>
      <w:r w:rsidR="00FA48E7">
        <w:rPr>
          <w:rFonts w:ascii="Times New Roman" w:hAnsi="Times New Roman"/>
          <w:sz w:val="24"/>
          <w:szCs w:val="24"/>
        </w:rPr>
        <w:t>à ORDEM</w:t>
      </w:r>
      <w:r w:rsidR="006C33E3" w:rsidRPr="006C33E3">
        <w:rPr>
          <w:rFonts w:ascii="Times New Roman" w:hAnsi="Times New Roman"/>
          <w:sz w:val="24"/>
          <w:szCs w:val="24"/>
        </w:rPr>
        <w:t xml:space="preserve"> DO </w:t>
      </w:r>
      <w:r w:rsidR="006C33E3">
        <w:rPr>
          <w:rFonts w:ascii="Times New Roman" w:hAnsi="Times New Roman"/>
          <w:sz w:val="24"/>
          <w:szCs w:val="24"/>
        </w:rPr>
        <w:t xml:space="preserve">DIA, </w:t>
      </w:r>
      <w:r w:rsidR="004442C6">
        <w:rPr>
          <w:rFonts w:ascii="Times New Roman" w:hAnsi="Times New Roman"/>
          <w:sz w:val="24"/>
          <w:szCs w:val="24"/>
        </w:rPr>
        <w:t>com votação de</w:t>
      </w:r>
      <w:r w:rsidR="00FA48E7">
        <w:rPr>
          <w:rFonts w:ascii="Times New Roman" w:hAnsi="Times New Roman"/>
          <w:sz w:val="24"/>
          <w:szCs w:val="24"/>
        </w:rPr>
        <w:t xml:space="preserve"> requerimento</w:t>
      </w:r>
      <w:r w:rsidR="004442C6">
        <w:rPr>
          <w:rFonts w:ascii="Times New Roman" w:hAnsi="Times New Roman"/>
          <w:sz w:val="24"/>
          <w:szCs w:val="24"/>
        </w:rPr>
        <w:t xml:space="preserve">s e Parecer sobre Projeto de Lei Ordinária, sendo: a) REQUERIMENTOS </w:t>
      </w:r>
      <w:r w:rsidR="00FA48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48E7">
        <w:rPr>
          <w:rFonts w:ascii="Times New Roman" w:hAnsi="Times New Roman"/>
          <w:sz w:val="24"/>
          <w:szCs w:val="24"/>
        </w:rPr>
        <w:t>n.</w:t>
      </w:r>
      <w:r w:rsidR="001A14E1">
        <w:rPr>
          <w:rFonts w:ascii="Times New Roman" w:hAnsi="Times New Roman"/>
          <w:sz w:val="24"/>
          <w:szCs w:val="24"/>
        </w:rPr>
        <w:t>º</w:t>
      </w:r>
      <w:r w:rsidR="004442C6">
        <w:rPr>
          <w:rFonts w:ascii="Times New Roman" w:hAnsi="Times New Roman"/>
          <w:sz w:val="24"/>
          <w:szCs w:val="24"/>
        </w:rPr>
        <w:t>s</w:t>
      </w:r>
      <w:proofErr w:type="spellEnd"/>
      <w:r w:rsidR="004442C6">
        <w:rPr>
          <w:rFonts w:ascii="Times New Roman" w:hAnsi="Times New Roman"/>
          <w:sz w:val="24"/>
          <w:szCs w:val="24"/>
        </w:rPr>
        <w:t xml:space="preserve">: </w:t>
      </w:r>
      <w:r w:rsidR="004442C6">
        <w:rPr>
          <w:rFonts w:ascii="Times New Roman" w:hAnsi="Times New Roman" w:cs="Times New Roman"/>
          <w:kern w:val="28"/>
          <w:sz w:val="24"/>
          <w:szCs w:val="24"/>
        </w:rPr>
        <w:t xml:space="preserve"> 0190</w:t>
      </w:r>
      <w:r w:rsidR="001A14E1">
        <w:rPr>
          <w:rFonts w:ascii="Times New Roman" w:hAnsi="Times New Roman" w:cs="Times New Roman"/>
          <w:kern w:val="28"/>
          <w:sz w:val="24"/>
          <w:szCs w:val="24"/>
        </w:rPr>
        <w:t>/2017 – D</w:t>
      </w:r>
      <w:r w:rsidR="004442C6">
        <w:rPr>
          <w:rFonts w:ascii="Times New Roman" w:hAnsi="Times New Roman" w:cs="Times New Roman"/>
          <w:kern w:val="28"/>
          <w:sz w:val="24"/>
          <w:szCs w:val="24"/>
        </w:rPr>
        <w:t>a Comissão Especial Temporária para Apreciação das Contas de Governo relativas ao exercício de 2014</w:t>
      </w:r>
      <w:r w:rsidR="00274983">
        <w:rPr>
          <w:rFonts w:ascii="Times New Roman" w:hAnsi="Times New Roman"/>
          <w:sz w:val="24"/>
          <w:szCs w:val="24"/>
        </w:rPr>
        <w:t xml:space="preserve"> </w:t>
      </w:r>
      <w:r w:rsidR="001A14E1">
        <w:rPr>
          <w:rFonts w:ascii="Times New Roman" w:hAnsi="Times New Roman"/>
          <w:sz w:val="24"/>
          <w:szCs w:val="24"/>
        </w:rPr>
        <w:t xml:space="preserve">– “Requer </w:t>
      </w:r>
      <w:r w:rsidR="004442C6">
        <w:rPr>
          <w:rFonts w:ascii="Times New Roman" w:hAnsi="Times New Roman"/>
          <w:sz w:val="24"/>
          <w:szCs w:val="24"/>
        </w:rPr>
        <w:t>a prorrogação, pelo prazo de 30 dias, para emissão de Parecer sobre as contas do governo relativas ao exercício de 2014</w:t>
      </w:r>
      <w:r w:rsidR="001A14E1">
        <w:rPr>
          <w:rFonts w:ascii="Times New Roman" w:hAnsi="Times New Roman"/>
          <w:sz w:val="24"/>
          <w:szCs w:val="24"/>
        </w:rPr>
        <w:t xml:space="preserve">”, </w:t>
      </w:r>
      <w:r w:rsidR="00185716">
        <w:rPr>
          <w:rFonts w:ascii="Times New Roman" w:hAnsi="Times New Roman"/>
          <w:sz w:val="24"/>
          <w:szCs w:val="24"/>
        </w:rPr>
        <w:t>aprovado por 06 (seis) votos a 01 um contrário, da Vereadora Jacqueline Ferreira</w:t>
      </w:r>
      <w:r w:rsidR="004442C6">
        <w:rPr>
          <w:rFonts w:ascii="Times New Roman" w:hAnsi="Times New Roman"/>
          <w:sz w:val="24"/>
          <w:szCs w:val="24"/>
        </w:rPr>
        <w:t xml:space="preserve">; </w:t>
      </w:r>
      <w:r w:rsidR="004442C6">
        <w:rPr>
          <w:rFonts w:ascii="Times New Roman" w:hAnsi="Times New Roman" w:cs="Times New Roman"/>
          <w:kern w:val="28"/>
          <w:sz w:val="24"/>
          <w:szCs w:val="24"/>
        </w:rPr>
        <w:t>0206/2017 – Da Comissão de Constituição e Justiça</w:t>
      </w:r>
      <w:r w:rsidR="004442C6">
        <w:rPr>
          <w:rFonts w:ascii="Times New Roman" w:hAnsi="Times New Roman"/>
          <w:sz w:val="24"/>
          <w:szCs w:val="24"/>
        </w:rPr>
        <w:t xml:space="preserve"> – “Requer, nos termos do Art. </w:t>
      </w:r>
      <w:r w:rsidR="00046924">
        <w:rPr>
          <w:rFonts w:ascii="Times New Roman" w:hAnsi="Times New Roman"/>
          <w:sz w:val="24"/>
          <w:szCs w:val="24"/>
        </w:rPr>
        <w:t xml:space="preserve">17, da Lei Orgânica Municipal, o envio de expediente ao Poder Executivo, solicitando a presença do Secretário Municipal de Administração e Fazenda, na reunião da Comissão, preferencialmente, às 10h do dia 08/05/2017, a fim de prestar informações acerca do PL n.º 004/2017, que “altera parcialmente a lei Ordinária n.º 969/2011”, </w:t>
      </w:r>
      <w:r w:rsidR="004442C6">
        <w:rPr>
          <w:rFonts w:ascii="Times New Roman" w:hAnsi="Times New Roman"/>
          <w:sz w:val="24"/>
          <w:szCs w:val="24"/>
        </w:rPr>
        <w:t>aprovado</w:t>
      </w:r>
      <w:r w:rsidR="00046924">
        <w:rPr>
          <w:rFonts w:ascii="Times New Roman" w:hAnsi="Times New Roman"/>
          <w:sz w:val="24"/>
          <w:szCs w:val="24"/>
        </w:rPr>
        <w:t xml:space="preserve"> de forma unânime; 0207/2017 – Da Comissão de Constituição e Justiça – </w:t>
      </w:r>
      <w:r w:rsidR="008A6546">
        <w:rPr>
          <w:rFonts w:ascii="Times New Roman" w:hAnsi="Times New Roman"/>
          <w:sz w:val="24"/>
          <w:szCs w:val="24"/>
        </w:rPr>
        <w:t>“</w:t>
      </w:r>
      <w:r w:rsidR="00046924">
        <w:rPr>
          <w:rFonts w:ascii="Times New Roman" w:hAnsi="Times New Roman"/>
          <w:sz w:val="24"/>
          <w:szCs w:val="24"/>
        </w:rPr>
        <w:t xml:space="preserve">Requer ao Colendo Plenário, nos termos do Art. 33, § 2.º, do Regimento Interno, a interrupção de tramitação do PL n.º 004/2017, até o comparecimento do </w:t>
      </w:r>
      <w:r w:rsidR="00046924" w:rsidRPr="008A6546">
        <w:rPr>
          <w:rFonts w:ascii="Times New Roman" w:hAnsi="Times New Roman"/>
          <w:sz w:val="24"/>
          <w:szCs w:val="24"/>
        </w:rPr>
        <w:t>Secretário Municipal de Administração e</w:t>
      </w:r>
      <w:r w:rsidR="008A6546">
        <w:rPr>
          <w:rFonts w:ascii="Times New Roman" w:hAnsi="Times New Roman"/>
          <w:sz w:val="24"/>
          <w:szCs w:val="24"/>
        </w:rPr>
        <w:t xml:space="preserve"> Fazenda, na reunião da Comissão, com a finalidade de prestar informações acerca do referido projeto”, aprovado unanimemente</w:t>
      </w:r>
      <w:r w:rsidR="002860A9">
        <w:rPr>
          <w:rFonts w:ascii="Times New Roman" w:hAnsi="Times New Roman"/>
          <w:sz w:val="24"/>
          <w:szCs w:val="24"/>
        </w:rPr>
        <w:t xml:space="preserve">; b) PARECER SOBRE: PL n.º 005/2017 – Do PODER EXECUTIVO – “Concede abono salarial aos agentes comunitários de saúde, vinculados à equipe </w:t>
      </w:r>
      <w:r w:rsidR="00643B8C">
        <w:rPr>
          <w:rFonts w:ascii="Times New Roman" w:hAnsi="Times New Roman"/>
          <w:sz w:val="24"/>
          <w:szCs w:val="24"/>
        </w:rPr>
        <w:t>da estratégia saúde da família-E</w:t>
      </w:r>
      <w:r w:rsidR="002860A9">
        <w:rPr>
          <w:rFonts w:ascii="Times New Roman" w:hAnsi="Times New Roman"/>
          <w:sz w:val="24"/>
          <w:szCs w:val="24"/>
        </w:rPr>
        <w:t>SF”</w:t>
      </w:r>
      <w:r w:rsidR="00185716">
        <w:rPr>
          <w:rFonts w:ascii="Times New Roman" w:hAnsi="Times New Roman"/>
          <w:sz w:val="24"/>
          <w:szCs w:val="24"/>
        </w:rPr>
        <w:t xml:space="preserve"> aprovado por unanimidade</w:t>
      </w:r>
      <w:bookmarkStart w:id="0" w:name="_GoBack"/>
      <w:bookmarkEnd w:id="0"/>
      <w:r w:rsidR="008A6546">
        <w:rPr>
          <w:rFonts w:ascii="Times New Roman" w:hAnsi="Times New Roman"/>
          <w:sz w:val="24"/>
          <w:szCs w:val="24"/>
        </w:rPr>
        <w:t>.</w:t>
      </w:r>
      <w:r w:rsidR="001A14E1">
        <w:rPr>
          <w:rFonts w:ascii="Times New Roman" w:hAnsi="Times New Roman"/>
          <w:sz w:val="24"/>
          <w:szCs w:val="24"/>
        </w:rPr>
        <w:t xml:space="preserve"> </w:t>
      </w:r>
      <w:r w:rsidR="002860A9">
        <w:rPr>
          <w:rFonts w:ascii="Times New Roman" w:hAnsi="Times New Roman"/>
          <w:sz w:val="24"/>
          <w:szCs w:val="24"/>
        </w:rPr>
        <w:t xml:space="preserve">Após, o Presidente informou a liberação de diárias ao Vereador Alfredo </w:t>
      </w:r>
      <w:proofErr w:type="spellStart"/>
      <w:r w:rsidR="002860A9">
        <w:rPr>
          <w:rFonts w:ascii="Times New Roman" w:hAnsi="Times New Roman"/>
          <w:sz w:val="24"/>
          <w:szCs w:val="24"/>
        </w:rPr>
        <w:t>Castillos</w:t>
      </w:r>
      <w:proofErr w:type="spellEnd"/>
      <w:r w:rsidR="002860A9">
        <w:rPr>
          <w:rFonts w:ascii="Times New Roman" w:hAnsi="Times New Roman"/>
          <w:sz w:val="24"/>
          <w:szCs w:val="24"/>
        </w:rPr>
        <w:t xml:space="preserve"> de Los Santos, para viagem a Melo/ROU, dias 17 e 18/04/2017, para participar da Jornada de </w:t>
      </w:r>
      <w:proofErr w:type="spellStart"/>
      <w:r w:rsidR="002860A9">
        <w:rPr>
          <w:rFonts w:ascii="Times New Roman" w:hAnsi="Times New Roman"/>
          <w:sz w:val="24"/>
          <w:szCs w:val="24"/>
        </w:rPr>
        <w:t>Integración</w:t>
      </w:r>
      <w:proofErr w:type="spellEnd"/>
      <w:r w:rsidR="002860A9">
        <w:rPr>
          <w:rFonts w:ascii="Times New Roman" w:hAnsi="Times New Roman"/>
          <w:sz w:val="24"/>
          <w:szCs w:val="24"/>
        </w:rPr>
        <w:t xml:space="preserve"> Territorial </w:t>
      </w:r>
      <w:proofErr w:type="spellStart"/>
      <w:r w:rsidR="002860A9">
        <w:rPr>
          <w:rFonts w:ascii="Times New Roman" w:hAnsi="Times New Roman"/>
          <w:sz w:val="24"/>
          <w:szCs w:val="24"/>
        </w:rPr>
        <w:t>Transfronteriza</w:t>
      </w:r>
      <w:proofErr w:type="spellEnd"/>
      <w:r w:rsidR="002860A9">
        <w:rPr>
          <w:rFonts w:ascii="Times New Roman" w:hAnsi="Times New Roman"/>
          <w:sz w:val="24"/>
          <w:szCs w:val="24"/>
        </w:rPr>
        <w:t xml:space="preserve">, promovida pelo </w:t>
      </w:r>
      <w:proofErr w:type="spellStart"/>
      <w:r w:rsidR="002860A9">
        <w:rPr>
          <w:rFonts w:ascii="Times New Roman" w:hAnsi="Times New Roman"/>
          <w:sz w:val="24"/>
          <w:szCs w:val="24"/>
        </w:rPr>
        <w:t>Congreso</w:t>
      </w:r>
      <w:proofErr w:type="spellEnd"/>
      <w:r w:rsidR="002860A9">
        <w:rPr>
          <w:rFonts w:ascii="Times New Roman" w:hAnsi="Times New Roman"/>
          <w:sz w:val="24"/>
          <w:szCs w:val="24"/>
        </w:rPr>
        <w:t xml:space="preserve"> de Intendentes, Confederação Nacional de Municípios e Governo de Cerro Largo. Na sequência, o Líder da Bancada do PMDB, Vereador Edmundo </w:t>
      </w:r>
      <w:proofErr w:type="spellStart"/>
      <w:r w:rsidR="002860A9">
        <w:rPr>
          <w:rFonts w:ascii="Times New Roman" w:hAnsi="Times New Roman"/>
          <w:sz w:val="24"/>
          <w:szCs w:val="24"/>
        </w:rPr>
        <w:t>Pichler</w:t>
      </w:r>
      <w:proofErr w:type="spellEnd"/>
      <w:r w:rsidR="002860A9">
        <w:rPr>
          <w:rFonts w:ascii="Times New Roman" w:hAnsi="Times New Roman"/>
          <w:sz w:val="24"/>
          <w:szCs w:val="24"/>
        </w:rPr>
        <w:t xml:space="preserve">, solicitou a sua substituição, pelo Vereador </w:t>
      </w:r>
      <w:proofErr w:type="spellStart"/>
      <w:r w:rsidR="002860A9">
        <w:rPr>
          <w:rFonts w:ascii="Times New Roman" w:hAnsi="Times New Roman"/>
          <w:sz w:val="24"/>
          <w:szCs w:val="24"/>
        </w:rPr>
        <w:t>Luis</w:t>
      </w:r>
      <w:proofErr w:type="spellEnd"/>
      <w:r w:rsidR="002860A9">
        <w:rPr>
          <w:rFonts w:ascii="Times New Roman" w:hAnsi="Times New Roman"/>
          <w:sz w:val="24"/>
          <w:szCs w:val="24"/>
        </w:rPr>
        <w:t xml:space="preserve"> Eduardo Nunes Gonçalves, na </w:t>
      </w:r>
      <w:r w:rsidR="00CD01A5" w:rsidRPr="00CD01A5">
        <w:rPr>
          <w:rFonts w:ascii="Times New Roman" w:hAnsi="Times New Roman" w:cs="Times New Roman"/>
          <w:bCs/>
          <w:kern w:val="28"/>
          <w:sz w:val="24"/>
          <w:szCs w:val="24"/>
        </w:rPr>
        <w:t>Comissão Especial</w:t>
      </w:r>
      <w:r w:rsidR="002860A9" w:rsidRPr="00CD01A5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860A9" w:rsidRPr="00CD01A5">
        <w:rPr>
          <w:rFonts w:ascii="Times New Roman" w:hAnsi="Times New Roman" w:cs="Times New Roman"/>
          <w:bCs/>
          <w:kern w:val="28"/>
          <w:sz w:val="24"/>
          <w:szCs w:val="24"/>
        </w:rPr>
        <w:lastRenderedPageBreak/>
        <w:t>Temporária para apreciação das contas de Governo deste Município, relativas ao exercício de 2014</w:t>
      </w:r>
      <w:r w:rsidR="00CD01A5" w:rsidRPr="001A6AAF">
        <w:rPr>
          <w:rFonts w:ascii="Times New Roman" w:hAnsi="Times New Roman" w:cs="Times New Roman"/>
          <w:bCs/>
          <w:kern w:val="28"/>
          <w:sz w:val="24"/>
          <w:szCs w:val="24"/>
        </w:rPr>
        <w:t xml:space="preserve">, uma vez que </w:t>
      </w:r>
      <w:r w:rsidR="001A6AAF">
        <w:rPr>
          <w:rFonts w:ascii="Times New Roman" w:hAnsi="Times New Roman" w:cs="Times New Roman"/>
          <w:bCs/>
          <w:kern w:val="28"/>
          <w:sz w:val="24"/>
          <w:szCs w:val="24"/>
        </w:rPr>
        <w:t>assumiu a Prefeitura</w:t>
      </w:r>
      <w:r w:rsidR="00CD01A5" w:rsidRPr="001A6AAF">
        <w:rPr>
          <w:rFonts w:ascii="Times New Roman" w:hAnsi="Times New Roman" w:cs="Times New Roman"/>
          <w:bCs/>
          <w:kern w:val="28"/>
          <w:sz w:val="24"/>
          <w:szCs w:val="24"/>
        </w:rPr>
        <w:t xml:space="preserve">, naquele exercício, além de ter participado ativamente na administração, na Legislatura 2013/2016, na condição de Secretário Municipal, </w:t>
      </w:r>
      <w:r w:rsidR="001A6AAF">
        <w:rPr>
          <w:rFonts w:ascii="Times New Roman" w:hAnsi="Times New Roman" w:cs="Times New Roman"/>
          <w:bCs/>
          <w:kern w:val="28"/>
          <w:sz w:val="24"/>
          <w:szCs w:val="24"/>
        </w:rPr>
        <w:t xml:space="preserve">o que foi devidamente </w:t>
      </w:r>
      <w:r w:rsidR="004C0CFC">
        <w:rPr>
          <w:rFonts w:ascii="Times New Roman" w:hAnsi="Times New Roman" w:cs="Times New Roman"/>
          <w:bCs/>
          <w:kern w:val="28"/>
          <w:sz w:val="24"/>
          <w:szCs w:val="24"/>
        </w:rPr>
        <w:t>aceito</w:t>
      </w:r>
      <w:r w:rsidR="001A6AAF">
        <w:rPr>
          <w:rFonts w:ascii="Times New Roman" w:hAnsi="Times New Roman" w:cs="Times New Roman"/>
          <w:bCs/>
          <w:kern w:val="28"/>
          <w:sz w:val="24"/>
          <w:szCs w:val="24"/>
        </w:rPr>
        <w:t xml:space="preserve">.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A27F50" w:rsidRDefault="00A27F50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A6AAF" w:rsidRDefault="001A6AAF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A6AAF" w:rsidRDefault="001A6AAF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F598C" w:rsidRDefault="006F598C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A6AAF" w:rsidRDefault="001A6AAF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A14E1" w:rsidRDefault="001A14E1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A27F50" w:rsidRDefault="00AC79BD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74983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Secretário</w:t>
      </w:r>
    </w:p>
    <w:sectPr w:rsidR="00D27B2F" w:rsidRPr="00A27F50" w:rsidSect="00492771">
      <w:pgSz w:w="11906" w:h="16838"/>
      <w:pgMar w:top="1134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46924"/>
    <w:rsid w:val="000927E2"/>
    <w:rsid w:val="000A3A9C"/>
    <w:rsid w:val="000A5A0C"/>
    <w:rsid w:val="000A6571"/>
    <w:rsid w:val="000C169D"/>
    <w:rsid w:val="000D6098"/>
    <w:rsid w:val="001424F0"/>
    <w:rsid w:val="00185716"/>
    <w:rsid w:val="001A14E1"/>
    <w:rsid w:val="001A6AAF"/>
    <w:rsid w:val="001C402D"/>
    <w:rsid w:val="001C7108"/>
    <w:rsid w:val="001E5AA0"/>
    <w:rsid w:val="00206E9E"/>
    <w:rsid w:val="002174D7"/>
    <w:rsid w:val="00274983"/>
    <w:rsid w:val="002860A9"/>
    <w:rsid w:val="002C1D60"/>
    <w:rsid w:val="003009A5"/>
    <w:rsid w:val="003655E8"/>
    <w:rsid w:val="00387D0A"/>
    <w:rsid w:val="0041657F"/>
    <w:rsid w:val="004442C6"/>
    <w:rsid w:val="004751CB"/>
    <w:rsid w:val="00486DB0"/>
    <w:rsid w:val="00492771"/>
    <w:rsid w:val="004A1A77"/>
    <w:rsid w:val="004B27EF"/>
    <w:rsid w:val="004B6132"/>
    <w:rsid w:val="004C0CFC"/>
    <w:rsid w:val="004E1118"/>
    <w:rsid w:val="00516904"/>
    <w:rsid w:val="00525631"/>
    <w:rsid w:val="0055280D"/>
    <w:rsid w:val="00571F61"/>
    <w:rsid w:val="005909B1"/>
    <w:rsid w:val="00593AE0"/>
    <w:rsid w:val="005B210F"/>
    <w:rsid w:val="005E4DA6"/>
    <w:rsid w:val="00610D73"/>
    <w:rsid w:val="00643B8C"/>
    <w:rsid w:val="006B4ADC"/>
    <w:rsid w:val="006B7F76"/>
    <w:rsid w:val="006C33E3"/>
    <w:rsid w:val="006F3094"/>
    <w:rsid w:val="006F598C"/>
    <w:rsid w:val="00745C0B"/>
    <w:rsid w:val="00753DFF"/>
    <w:rsid w:val="00767CC7"/>
    <w:rsid w:val="00781DDA"/>
    <w:rsid w:val="007A2143"/>
    <w:rsid w:val="007C2A0D"/>
    <w:rsid w:val="007C7082"/>
    <w:rsid w:val="007E2ADC"/>
    <w:rsid w:val="0086400B"/>
    <w:rsid w:val="008A6546"/>
    <w:rsid w:val="008B4A16"/>
    <w:rsid w:val="008C0365"/>
    <w:rsid w:val="008D5A29"/>
    <w:rsid w:val="008E355C"/>
    <w:rsid w:val="0093072D"/>
    <w:rsid w:val="00952C7B"/>
    <w:rsid w:val="00953073"/>
    <w:rsid w:val="00977427"/>
    <w:rsid w:val="009A58E1"/>
    <w:rsid w:val="00A27F50"/>
    <w:rsid w:val="00A6598F"/>
    <w:rsid w:val="00A92185"/>
    <w:rsid w:val="00AC79BD"/>
    <w:rsid w:val="00B0171A"/>
    <w:rsid w:val="00B74B38"/>
    <w:rsid w:val="00B83B42"/>
    <w:rsid w:val="00BA4EBA"/>
    <w:rsid w:val="00BC7798"/>
    <w:rsid w:val="00BE5424"/>
    <w:rsid w:val="00C12783"/>
    <w:rsid w:val="00C53112"/>
    <w:rsid w:val="00CC1D52"/>
    <w:rsid w:val="00CC6275"/>
    <w:rsid w:val="00CD01A5"/>
    <w:rsid w:val="00CF2CCC"/>
    <w:rsid w:val="00D14C66"/>
    <w:rsid w:val="00D26372"/>
    <w:rsid w:val="00D27B2F"/>
    <w:rsid w:val="00DA7FA6"/>
    <w:rsid w:val="00DD5F1D"/>
    <w:rsid w:val="00DE33B5"/>
    <w:rsid w:val="00DE48D9"/>
    <w:rsid w:val="00E17FD5"/>
    <w:rsid w:val="00E435E3"/>
    <w:rsid w:val="00E47160"/>
    <w:rsid w:val="00E73B4C"/>
    <w:rsid w:val="00E85A18"/>
    <w:rsid w:val="00EA56D2"/>
    <w:rsid w:val="00F062D1"/>
    <w:rsid w:val="00F076B0"/>
    <w:rsid w:val="00F10A5C"/>
    <w:rsid w:val="00F34F93"/>
    <w:rsid w:val="00F605FB"/>
    <w:rsid w:val="00F656E7"/>
    <w:rsid w:val="00FA48E7"/>
    <w:rsid w:val="00FB4E9C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12</cp:revision>
  <cp:lastPrinted>2017-05-08T18:33:00Z</cp:lastPrinted>
  <dcterms:created xsi:type="dcterms:W3CDTF">2017-04-25T15:59:00Z</dcterms:created>
  <dcterms:modified xsi:type="dcterms:W3CDTF">2017-05-08T18:34:00Z</dcterms:modified>
</cp:coreProperties>
</file>