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FC54CB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DE48D9" w:rsidRDefault="001424F0" w:rsidP="000927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745C0B" w:rsidRPr="00CC1D52" w:rsidRDefault="00745C0B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E48D9" w:rsidRPr="000927E2" w:rsidRDefault="001424F0" w:rsidP="000927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FC54CB">
        <w:rPr>
          <w:rFonts w:ascii="Times New Roman" w:hAnsi="Times New Roman" w:cs="Times New Roman"/>
          <w:kern w:val="28"/>
          <w:sz w:val="28"/>
          <w:szCs w:val="28"/>
        </w:rPr>
        <w:t>06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FC54CB">
        <w:rPr>
          <w:rFonts w:ascii="Times New Roman" w:hAnsi="Times New Roman" w:cs="Times New Roman"/>
          <w:kern w:val="28"/>
          <w:sz w:val="28"/>
          <w:szCs w:val="28"/>
        </w:rPr>
        <w:t>març</w:t>
      </w:r>
      <w:r>
        <w:rPr>
          <w:rFonts w:ascii="Times New Roman" w:hAnsi="Times New Roman" w:cs="Times New Roman"/>
          <w:kern w:val="28"/>
          <w:sz w:val="28"/>
          <w:szCs w:val="28"/>
        </w:rPr>
        <w:t>o de 2017</w:t>
      </w:r>
    </w:p>
    <w:p w:rsidR="00745C0B" w:rsidRPr="00CC1D52" w:rsidRDefault="00745C0B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4165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seis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março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610D7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Jacqueline Queiroga Ferreira 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610D73" w:rsidRPr="00610D73">
        <w:rPr>
          <w:rFonts w:ascii="Times New Roman" w:hAnsi="Times New Roman"/>
          <w:sz w:val="24"/>
          <w:szCs w:val="24"/>
        </w:rPr>
        <w:t xml:space="preserve">Após,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Posteriormente, 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 0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82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86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, 0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89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93,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a 098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continuidade, 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não havendo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inscrito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 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D5F1D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DD5F1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Jacqueline Queiroga Ferreira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593AE0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593AE0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DD5F1D">
        <w:rPr>
          <w:rFonts w:ascii="Times New Roman" w:hAnsi="Times New Roman" w:cs="Times New Roman"/>
          <w:kern w:val="28"/>
          <w:sz w:val="24"/>
          <w:szCs w:val="24"/>
        </w:rPr>
        <w:t>Odete da Silva Ribeiro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 e Edmundo </w:t>
      </w:r>
      <w:proofErr w:type="spellStart"/>
      <w:r w:rsidR="00593AE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Na sequência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78 e 079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Do Vereador </w:t>
      </w:r>
      <w:proofErr w:type="spellStart"/>
      <w:r w:rsidR="00593AE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 Almeida; 0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/2017 – Da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Comissão de Indústria e Comércio e Assuntos do Mercosul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81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Vereadora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93AE0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87, 088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/2017 – Da Vereadora Jacqueline Ferreira.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Em continuidade,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o Presidente interrompeu a Sessão,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por três minutos,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 atendendo solicitação 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da Vereadora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Jardim, Vice-Líder da bancada do PMDB. Na reabertura, solicitou aos Líderes de Bancada</w:t>
      </w:r>
      <w:r w:rsidR="00753D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>a indicação</w:t>
      </w:r>
      <w:r w:rsidR="00753D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de seus representantes, para composição da Comissão Especial Temporária para apreciação das contas de Governo, deste município, relativas ao exercício de 2014, tendo sido indicados: pelo PMDB: Edmundo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Jardim; pelo PSDB: Alfredo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de Los Santos, pelo PP: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Almeida e pelo PDT: Beatriz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Silveira. Em continuidade, informou a liberação de diárias (20% do valor da diária) aos Vereadores Anderson Barcelos Correa, Beatriz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Silveira e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Jardim, para viagem a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Candiota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/RS, dia 17/02/2017, para participarem da Assembleia Geral do Fórum Regional de Desenvolvimento, Manejo das Aguas e Combate aos Efeitos das Estiagens, bem como, ao servidor </w:t>
      </w:r>
      <w:proofErr w:type="spellStart"/>
      <w:r w:rsidR="002174D7">
        <w:rPr>
          <w:rFonts w:ascii="Times New Roman" w:hAnsi="Times New Roman" w:cs="Times New Roman"/>
          <w:kern w:val="28"/>
          <w:sz w:val="24"/>
          <w:szCs w:val="24"/>
        </w:rPr>
        <w:t>Vágner</w:t>
      </w:r>
      <w:proofErr w:type="spellEnd"/>
      <w:r w:rsidR="002174D7">
        <w:rPr>
          <w:rFonts w:ascii="Times New Roman" w:hAnsi="Times New Roman" w:cs="Times New Roman"/>
          <w:kern w:val="28"/>
          <w:sz w:val="24"/>
          <w:szCs w:val="24"/>
        </w:rPr>
        <w:t xml:space="preserve"> Castro (</w:t>
      </w:r>
      <w:r w:rsidR="000927E2">
        <w:rPr>
          <w:rFonts w:ascii="Times New Roman" w:hAnsi="Times New Roman" w:cs="Times New Roman"/>
          <w:kern w:val="28"/>
          <w:sz w:val="24"/>
          <w:szCs w:val="24"/>
        </w:rPr>
        <w:t xml:space="preserve">20% do valor da diária), para conduzir os Vereadores acima citados na referida viagem. Prosseguindo, o Presidente apresentou algumas considerações sobre o desenvolvimento das Sessões Ordinárias e Extraordinárias, baseado no Regimento Interno da Casa.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Default="00CC1D52" w:rsidP="000927E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GoBack"/>
      <w:bookmarkEnd w:id="0"/>
    </w:p>
    <w:p w:rsidR="00F656E7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656E7" w:rsidRPr="00CC1D52" w:rsidRDefault="00F656E7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Default="00AC79BD" w:rsidP="00CC1D52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Secretário</w:t>
      </w:r>
    </w:p>
    <w:sectPr w:rsidR="00D27B2F" w:rsidSect="00206E9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927E2"/>
    <w:rsid w:val="000A5A0C"/>
    <w:rsid w:val="000A6571"/>
    <w:rsid w:val="000C169D"/>
    <w:rsid w:val="000D6098"/>
    <w:rsid w:val="001424F0"/>
    <w:rsid w:val="001C7108"/>
    <w:rsid w:val="00206E9E"/>
    <w:rsid w:val="002174D7"/>
    <w:rsid w:val="003655E8"/>
    <w:rsid w:val="00387D0A"/>
    <w:rsid w:val="0041657F"/>
    <w:rsid w:val="004A1A77"/>
    <w:rsid w:val="004B27EF"/>
    <w:rsid w:val="004B6132"/>
    <w:rsid w:val="004E1118"/>
    <w:rsid w:val="00525631"/>
    <w:rsid w:val="00593AE0"/>
    <w:rsid w:val="00610D73"/>
    <w:rsid w:val="00745C0B"/>
    <w:rsid w:val="00753DFF"/>
    <w:rsid w:val="00781DDA"/>
    <w:rsid w:val="007C2A0D"/>
    <w:rsid w:val="0086400B"/>
    <w:rsid w:val="008C0365"/>
    <w:rsid w:val="0093072D"/>
    <w:rsid w:val="00AC79BD"/>
    <w:rsid w:val="00B74B38"/>
    <w:rsid w:val="00CC1D52"/>
    <w:rsid w:val="00D27B2F"/>
    <w:rsid w:val="00DA7FA6"/>
    <w:rsid w:val="00DD5F1D"/>
    <w:rsid w:val="00DE48D9"/>
    <w:rsid w:val="00E435E3"/>
    <w:rsid w:val="00E47160"/>
    <w:rsid w:val="00F076B0"/>
    <w:rsid w:val="00F605FB"/>
    <w:rsid w:val="00F656E7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2</cp:revision>
  <cp:lastPrinted>2017-03-03T14:29:00Z</cp:lastPrinted>
  <dcterms:created xsi:type="dcterms:W3CDTF">2017-03-09T12:30:00Z</dcterms:created>
  <dcterms:modified xsi:type="dcterms:W3CDTF">2017-03-09T12:30:00Z</dcterms:modified>
</cp:coreProperties>
</file>