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Default="00472ABC" w:rsidP="000657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FE502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TA DA </w:t>
      </w:r>
      <w:r w:rsidR="00BA3A9E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A04DDD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165164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F379A8" w:rsidRDefault="000C2B50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CA550A" w:rsidRDefault="00CA550A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F379A8" w:rsidRDefault="00BE7EFF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>,</w:t>
      </w:r>
      <w:r w:rsidR="00450EC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04DDD">
        <w:rPr>
          <w:rFonts w:ascii="Times New Roman" w:hAnsi="Times New Roman" w:cs="Times New Roman"/>
          <w:kern w:val="28"/>
          <w:sz w:val="24"/>
          <w:szCs w:val="23"/>
        </w:rPr>
        <w:t>13</w:t>
      </w:r>
      <w:r w:rsidR="00AD2F2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A04DDD">
        <w:rPr>
          <w:rFonts w:ascii="Times New Roman" w:hAnsi="Times New Roman" w:cs="Times New Roman"/>
          <w:kern w:val="28"/>
          <w:sz w:val="24"/>
          <w:szCs w:val="23"/>
        </w:rPr>
        <w:t>setembr</w:t>
      </w:r>
      <w:r w:rsidR="00F73457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EC4B6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>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CA550A" w:rsidRDefault="00CA550A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2303DA" w:rsidRPr="00FB4DC0" w:rsidRDefault="00E82DD8" w:rsidP="00F07131">
      <w:pPr>
        <w:jc w:val="both"/>
        <w:rPr>
          <w:rFonts w:ascii="Times New Roman" w:hAnsi="Times New Roman"/>
          <w:sz w:val="24"/>
          <w:szCs w:val="23"/>
        </w:rPr>
      </w:pPr>
      <w:r w:rsidRPr="004516EC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>treze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>setembr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vinte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um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às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DF723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FF2D36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>dez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 minutos,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no Plenário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o Senhor Presidente, Vereador Anderson Barcelos Corrêa,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após verificar a existência de número legal deu por aberta a Sessão, solicit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ando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.º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Secretár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io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PSD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que procedesse a chamada dos demais Vereadores, estando presentes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pelo MDB: Júlio César Porciúncula Lemos</w:t>
      </w:r>
      <w:r w:rsidR="00E977BC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Renato Souza da Silva; pelo P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PT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B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3013D0">
        <w:rPr>
          <w:rFonts w:ascii="Times New Roman" w:hAnsi="Times New Roman" w:cs="Times New Roman"/>
          <w:kern w:val="28"/>
          <w:sz w:val="24"/>
          <w:szCs w:val="23"/>
        </w:rPr>
        <w:t xml:space="preserve">Jair </w:t>
      </w:r>
      <w:proofErr w:type="spellStart"/>
      <w:r w:rsidR="003013D0">
        <w:rPr>
          <w:rFonts w:ascii="Times New Roman" w:hAnsi="Times New Roman" w:cs="Times New Roman"/>
          <w:kern w:val="28"/>
          <w:sz w:val="24"/>
          <w:szCs w:val="23"/>
        </w:rPr>
        <w:t>Ard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enchy</w:t>
      </w:r>
      <w:proofErr w:type="spellEnd"/>
      <w:r w:rsidR="008D7EE8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Pedro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Morvan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Ferrugem de Blanco;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PSDB: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Emerson Vidal Ferreira</w:t>
      </w:r>
      <w:r w:rsidR="00CA7734">
        <w:rPr>
          <w:rFonts w:ascii="Times New Roman" w:hAnsi="Times New Roman" w:cs="Times New Roman"/>
          <w:kern w:val="28"/>
          <w:sz w:val="24"/>
          <w:szCs w:val="23"/>
        </w:rPr>
        <w:t xml:space="preserve"> e Jacqueline Ferreira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D2ABC" w:rsidRPr="004516EC">
        <w:rPr>
          <w:rFonts w:ascii="Times New Roman" w:hAnsi="Times New Roman" w:cs="Times New Roman"/>
          <w:kern w:val="28"/>
          <w:sz w:val="24"/>
          <w:szCs w:val="24"/>
        </w:rPr>
        <w:t>A seguir,</w:t>
      </w:r>
      <w:r w:rsidR="00BE7EFF" w:rsidRPr="00451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solicitou a leitura </w:t>
      </w:r>
      <w:r w:rsidR="00801DA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da Ata da reunião anterior, que após discussão e votação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foi aprovada por unanimidade.</w:t>
      </w:r>
      <w:r w:rsidR="00CA773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 xml:space="preserve">Da mesma forma, </w:t>
      </w:r>
      <w:r w:rsidR="00D86D52">
        <w:rPr>
          <w:rFonts w:ascii="Times New Roman" w:hAnsi="Times New Roman" w:cs="Times New Roman"/>
          <w:kern w:val="28"/>
          <w:sz w:val="24"/>
          <w:szCs w:val="23"/>
        </w:rPr>
        <w:t xml:space="preserve">solicitou a leitura da Ata da Sessão Extraordinária, realizada em 09 (nove) do corrente mês, que após discussão e votação foi aprovada de forma unânime. </w:t>
      </w:r>
      <w:r w:rsidR="00FF2D36">
        <w:rPr>
          <w:rFonts w:ascii="Times New Roman" w:hAnsi="Times New Roman" w:cs="Times New Roman"/>
          <w:kern w:val="28"/>
          <w:sz w:val="24"/>
          <w:szCs w:val="23"/>
        </w:rPr>
        <w:t xml:space="preserve">Na </w:t>
      </w:r>
      <w:r w:rsidR="00B029AF">
        <w:rPr>
          <w:rFonts w:ascii="Times New Roman" w:hAnsi="Times New Roman" w:cs="Times New Roman"/>
          <w:kern w:val="28"/>
          <w:sz w:val="24"/>
          <w:szCs w:val="23"/>
        </w:rPr>
        <w:t xml:space="preserve">sequência, 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 xml:space="preserve">solicitou a leitura do EXPEDIENTE EXTERNO, onde constaram os protocolos </w:t>
      </w:r>
      <w:proofErr w:type="spellStart"/>
      <w:r w:rsidR="00830AE2">
        <w:rPr>
          <w:rFonts w:ascii="Times New Roman" w:hAnsi="Times New Roman" w:cs="Times New Roman"/>
          <w:kern w:val="28"/>
          <w:sz w:val="24"/>
          <w:szCs w:val="23"/>
        </w:rPr>
        <w:t>n.ºs</w:t>
      </w:r>
      <w:proofErr w:type="spellEnd"/>
      <w:r w:rsidR="00830AE2">
        <w:rPr>
          <w:rFonts w:ascii="Times New Roman" w:hAnsi="Times New Roman" w:cs="Times New Roman"/>
          <w:kern w:val="28"/>
          <w:sz w:val="24"/>
          <w:szCs w:val="23"/>
        </w:rPr>
        <w:t xml:space="preserve">: 0970, 0972, 0973, 0975, 0983, 0986 a 01021/2021. Prosseguindo, </w:t>
      </w:r>
      <w:r w:rsidR="00B029AF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4275D" w:rsidRPr="004516EC">
        <w:rPr>
          <w:rFonts w:ascii="Times New Roman" w:hAnsi="Times New Roman" w:cs="Times New Roman"/>
          <w:kern w:val="28"/>
          <w:sz w:val="24"/>
          <w:szCs w:val="23"/>
        </w:rPr>
        <w:t>Presidente</w:t>
      </w:r>
      <w:r w:rsidR="0090350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passou 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a PALAVRA NO EXPEDIENTE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 oportunidade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em que f</w:t>
      </w:r>
      <w:r w:rsidR="00D86D52">
        <w:rPr>
          <w:rFonts w:ascii="Times New Roman" w:hAnsi="Times New Roman" w:cs="Times New Roman"/>
          <w:kern w:val="28"/>
          <w:sz w:val="24"/>
          <w:szCs w:val="23"/>
        </w:rPr>
        <w:t>ez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 seu pronunciamento</w:t>
      </w:r>
      <w:r w:rsidR="00D86D52">
        <w:rPr>
          <w:rFonts w:ascii="Times New Roman" w:hAnsi="Times New Roman" w:cs="Times New Roman"/>
          <w:kern w:val="28"/>
          <w:sz w:val="24"/>
          <w:szCs w:val="23"/>
        </w:rPr>
        <w:t xml:space="preserve"> a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D86D52">
        <w:rPr>
          <w:rFonts w:ascii="Times New Roman" w:hAnsi="Times New Roman" w:cs="Times New Roman"/>
          <w:kern w:val="28"/>
          <w:sz w:val="24"/>
          <w:szCs w:val="23"/>
        </w:rPr>
        <w:t xml:space="preserve">a 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D86D52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Prosseguindo, passou para EX</w:t>
      </w:r>
      <w:r w:rsidR="00A454B9">
        <w:rPr>
          <w:rFonts w:ascii="Times New Roman" w:hAnsi="Times New Roman" w:cs="Times New Roman"/>
          <w:kern w:val="28"/>
          <w:sz w:val="24"/>
          <w:szCs w:val="23"/>
        </w:rPr>
        <w:t>P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LICAÇÕES PESSOAIS, 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quando f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>izeram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 xml:space="preserve"> uso da tribuna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Ver</w:t>
      </w:r>
      <w:r w:rsidR="006A01D0" w:rsidRPr="004516EC">
        <w:rPr>
          <w:rFonts w:ascii="Times New Roman" w:hAnsi="Times New Roman" w:cs="Times New Roman"/>
          <w:kern w:val="28"/>
          <w:sz w:val="24"/>
          <w:szCs w:val="23"/>
        </w:rPr>
        <w:t>eador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es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B256A">
        <w:rPr>
          <w:rFonts w:ascii="Times New Roman" w:hAnsi="Times New Roman" w:cs="Times New Roman"/>
          <w:kern w:val="28"/>
          <w:sz w:val="24"/>
          <w:szCs w:val="23"/>
        </w:rPr>
        <w:t>Pedro de Blanco</w:t>
      </w:r>
      <w:r w:rsidR="00511D29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proofErr w:type="spellStart"/>
      <w:r w:rsidR="00D86D52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D86D52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D41664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029AF">
        <w:rPr>
          <w:rFonts w:ascii="Times New Roman" w:hAnsi="Times New Roman" w:cs="Times New Roman"/>
          <w:kern w:val="28"/>
          <w:sz w:val="24"/>
          <w:szCs w:val="23"/>
        </w:rPr>
        <w:t>Jacqueline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 Ferreira</w:t>
      </w:r>
      <w:r w:rsidR="00D41664" w:rsidRPr="00D4166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41664">
        <w:rPr>
          <w:rFonts w:ascii="Times New Roman" w:hAnsi="Times New Roman" w:cs="Times New Roman"/>
          <w:kern w:val="28"/>
          <w:sz w:val="24"/>
          <w:szCs w:val="23"/>
        </w:rPr>
        <w:t xml:space="preserve">e Alex </w:t>
      </w:r>
      <w:proofErr w:type="spellStart"/>
      <w:r w:rsidR="00D41664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D41664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756693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Posteriormente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E7EFF" w:rsidRPr="00E124A1">
        <w:rPr>
          <w:rFonts w:ascii="Times New Roman" w:hAnsi="Times New Roman" w:cs="Times New Roman"/>
          <w:kern w:val="28"/>
          <w:sz w:val="24"/>
          <w:szCs w:val="23"/>
        </w:rPr>
        <w:t xml:space="preserve">solicitou a leitura do EXPEDIENTE INTERNO onde constaram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os requerimentos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0F3350" w:rsidRPr="004516EC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C431B3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B029AF">
        <w:rPr>
          <w:rFonts w:ascii="Times New Roman" w:hAnsi="Times New Roman" w:cs="Times New Roman"/>
          <w:kern w:val="28"/>
          <w:sz w:val="24"/>
          <w:szCs w:val="23"/>
        </w:rPr>
        <w:t>9</w:t>
      </w:r>
      <w:r w:rsidR="001F5DD6">
        <w:rPr>
          <w:rFonts w:ascii="Times New Roman" w:hAnsi="Times New Roman" w:cs="Times New Roman"/>
          <w:kern w:val="28"/>
          <w:sz w:val="24"/>
          <w:szCs w:val="23"/>
        </w:rPr>
        <w:t>77, 0978, 0984 e 0985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/2021 – </w:t>
      </w:r>
      <w:r w:rsidR="001F5DD6">
        <w:rPr>
          <w:rFonts w:ascii="Times New Roman" w:hAnsi="Times New Roman" w:cs="Times New Roman"/>
          <w:kern w:val="28"/>
          <w:sz w:val="24"/>
          <w:szCs w:val="23"/>
        </w:rPr>
        <w:t>Da Vereadora Jacqueline Ferreira; 0981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4873A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 xml:space="preserve">– </w:t>
      </w:r>
      <w:r w:rsidR="0071287D">
        <w:rPr>
          <w:rFonts w:ascii="Times New Roman" w:hAnsi="Times New Roman" w:cs="Times New Roman"/>
          <w:kern w:val="28"/>
          <w:sz w:val="24"/>
          <w:szCs w:val="23"/>
        </w:rPr>
        <w:t xml:space="preserve">Do Vereador </w:t>
      </w:r>
      <w:r w:rsidR="001F5DD6">
        <w:rPr>
          <w:rFonts w:ascii="Times New Roman" w:hAnsi="Times New Roman" w:cs="Times New Roman"/>
          <w:kern w:val="28"/>
          <w:sz w:val="24"/>
          <w:szCs w:val="23"/>
        </w:rPr>
        <w:t>Anderson Barcelos Corrêa.</w:t>
      </w:r>
      <w:r w:rsidR="00B029A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1F5DD6">
        <w:rPr>
          <w:rFonts w:ascii="Times New Roman" w:hAnsi="Times New Roman" w:cs="Times New Roman"/>
          <w:kern w:val="28"/>
          <w:sz w:val="24"/>
          <w:szCs w:val="23"/>
        </w:rPr>
        <w:t>Em continuidade</w:t>
      </w:r>
      <w:r w:rsidR="00B029AF">
        <w:rPr>
          <w:rFonts w:ascii="Times New Roman" w:hAnsi="Times New Roman" w:cs="Times New Roman"/>
          <w:kern w:val="28"/>
          <w:sz w:val="24"/>
          <w:szCs w:val="23"/>
        </w:rPr>
        <w:t xml:space="preserve">, solicitou a leitura dos </w:t>
      </w:r>
      <w:r w:rsidR="005D587A">
        <w:rPr>
          <w:rFonts w:ascii="Times New Roman" w:hAnsi="Times New Roman"/>
          <w:sz w:val="24"/>
          <w:szCs w:val="23"/>
        </w:rPr>
        <w:t>P</w:t>
      </w:r>
      <w:r w:rsidR="00A9534F">
        <w:rPr>
          <w:rFonts w:ascii="Times New Roman" w:hAnsi="Times New Roman"/>
          <w:sz w:val="24"/>
          <w:szCs w:val="23"/>
        </w:rPr>
        <w:t>rojetos em tramitação, sendo:</w:t>
      </w:r>
      <w:r w:rsidR="00FB4DC0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B4DC0">
        <w:rPr>
          <w:rFonts w:ascii="Times New Roman" w:hAnsi="Times New Roman"/>
          <w:sz w:val="24"/>
          <w:szCs w:val="23"/>
        </w:rPr>
        <w:t xml:space="preserve">Em </w:t>
      </w:r>
      <w:r w:rsidR="001F5DD6">
        <w:rPr>
          <w:rFonts w:ascii="Times New Roman" w:hAnsi="Times New Roman"/>
          <w:sz w:val="24"/>
          <w:szCs w:val="23"/>
        </w:rPr>
        <w:t>TERCEIRA</w:t>
      </w:r>
      <w:r w:rsidR="00FB4DC0">
        <w:rPr>
          <w:rFonts w:ascii="Times New Roman" w:hAnsi="Times New Roman"/>
          <w:sz w:val="24"/>
          <w:szCs w:val="23"/>
        </w:rPr>
        <w:t xml:space="preserve"> DISCUSSÃO: PR n.º 001/2021 – Com Emendas – Da Mesa Diretora – “Dispõe sobre o Regimento Inte</w:t>
      </w:r>
      <w:r w:rsidR="00BB0DF9">
        <w:rPr>
          <w:rFonts w:ascii="Times New Roman" w:hAnsi="Times New Roman"/>
          <w:sz w:val="24"/>
          <w:szCs w:val="23"/>
        </w:rPr>
        <w:t xml:space="preserve">rno da Câmara Municipal de </w:t>
      </w:r>
      <w:proofErr w:type="spellStart"/>
      <w:r w:rsidR="00BB0DF9">
        <w:rPr>
          <w:rFonts w:ascii="Times New Roman" w:hAnsi="Times New Roman"/>
          <w:sz w:val="24"/>
          <w:szCs w:val="23"/>
        </w:rPr>
        <w:t>Aceguá</w:t>
      </w:r>
      <w:bookmarkStart w:id="0" w:name="_GoBack"/>
      <w:bookmarkEnd w:id="0"/>
      <w:proofErr w:type="spellEnd"/>
      <w:r w:rsidR="00FB4DC0">
        <w:rPr>
          <w:rFonts w:ascii="Times New Roman" w:hAnsi="Times New Roman"/>
          <w:sz w:val="24"/>
          <w:szCs w:val="23"/>
        </w:rPr>
        <w:t>, Rio Grande do Sul”;</w:t>
      </w:r>
      <w:r w:rsidR="0099214C">
        <w:rPr>
          <w:rFonts w:ascii="Times New Roman" w:hAnsi="Times New Roman"/>
          <w:sz w:val="24"/>
          <w:szCs w:val="23"/>
        </w:rPr>
        <w:t xml:space="preserve"> </w:t>
      </w:r>
      <w:r w:rsidR="0099214C" w:rsidRPr="0026750F">
        <w:rPr>
          <w:rFonts w:ascii="Times New Roman" w:hAnsi="Times New Roman" w:cs="Times New Roman"/>
          <w:kern w:val="28"/>
          <w:sz w:val="24"/>
          <w:szCs w:val="23"/>
        </w:rPr>
        <w:t>PL n.º 039/2021 – Dos Vereadores  Pedro de Blanco e Jacqueline Ferreira – “Dispõe sobre publicação da lista de espera dos pacientes que aguardam por consultas (discriminadas por especialidades), exames e intervenções cirúrgicas e outros procedimentos nos estabelecimentos da rede pública de saúde do munic</w:t>
      </w:r>
      <w:r w:rsidR="0026750F" w:rsidRPr="0026750F">
        <w:rPr>
          <w:rFonts w:ascii="Times New Roman" w:hAnsi="Times New Roman" w:cs="Times New Roman"/>
          <w:kern w:val="28"/>
          <w:sz w:val="24"/>
          <w:szCs w:val="23"/>
        </w:rPr>
        <w:t>ípio, e dá outras providências</w:t>
      </w:r>
      <w:r w:rsidR="0099214C" w:rsidRPr="0026750F">
        <w:rPr>
          <w:rFonts w:ascii="Times New Roman" w:hAnsi="Times New Roman" w:cs="Times New Roman"/>
          <w:kern w:val="28"/>
          <w:sz w:val="24"/>
          <w:szCs w:val="23"/>
        </w:rPr>
        <w:t>”</w:t>
      </w:r>
      <w:r w:rsidR="001F5DD6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99214C" w:rsidRPr="0026750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9214C" w:rsidRPr="0099214C">
        <w:rPr>
          <w:rFonts w:ascii="Times New Roman" w:hAnsi="Times New Roman" w:cs="Times New Roman"/>
          <w:kern w:val="28"/>
          <w:sz w:val="24"/>
          <w:szCs w:val="23"/>
        </w:rPr>
        <w:t xml:space="preserve">Posteriormente, consultou os Líderes de Bancada, a indicação de seus integrantes para composição da </w:t>
      </w:r>
      <w:r w:rsidR="0026750F">
        <w:rPr>
          <w:rFonts w:ascii="Times New Roman" w:hAnsi="Times New Roman" w:cs="Times New Roman"/>
          <w:kern w:val="28"/>
          <w:sz w:val="24"/>
          <w:szCs w:val="23"/>
        </w:rPr>
        <w:t xml:space="preserve">COMISSÃO </w:t>
      </w:r>
      <w:r w:rsidR="00064DF8">
        <w:rPr>
          <w:rFonts w:ascii="Times New Roman" w:hAnsi="Times New Roman" w:cs="Times New Roman"/>
          <w:kern w:val="28"/>
          <w:sz w:val="24"/>
          <w:szCs w:val="24"/>
        </w:rPr>
        <w:t>ESPECIAL TEMPORÁ</w:t>
      </w:r>
      <w:r w:rsidR="00F07131">
        <w:rPr>
          <w:rFonts w:ascii="Times New Roman" w:hAnsi="Times New Roman" w:cs="Times New Roman"/>
          <w:kern w:val="28"/>
          <w:sz w:val="24"/>
          <w:szCs w:val="24"/>
        </w:rPr>
        <w:t>RIA DE MODERNIZAÇÃO LEGISLATIVA. Na oportunidade, o Presidente interrompeu a Sessão por 02 (dois) minutos,</w:t>
      </w:r>
      <w:r w:rsidR="00064DF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07131">
        <w:rPr>
          <w:rFonts w:ascii="Times New Roman" w:hAnsi="Times New Roman" w:cs="Times New Roman"/>
          <w:kern w:val="28"/>
          <w:sz w:val="24"/>
          <w:szCs w:val="24"/>
        </w:rPr>
        <w:t>para reunião de bancada do</w:t>
      </w:r>
      <w:r w:rsidR="0099214C">
        <w:rPr>
          <w:rFonts w:ascii="Times New Roman" w:hAnsi="Times New Roman" w:cs="Times New Roman"/>
          <w:kern w:val="28"/>
          <w:sz w:val="24"/>
          <w:szCs w:val="24"/>
        </w:rPr>
        <w:t xml:space="preserve"> MDB</w:t>
      </w:r>
      <w:r w:rsidR="00F07131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99214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07131">
        <w:rPr>
          <w:rFonts w:ascii="Times New Roman" w:hAnsi="Times New Roman" w:cs="Times New Roman"/>
          <w:kern w:val="28"/>
          <w:sz w:val="24"/>
          <w:szCs w:val="24"/>
        </w:rPr>
        <w:t xml:space="preserve">Na reabertura, procedeu a formação da Comissão acima referida, tendo sido indicados: pelo MDB, Renato Souza da Silva; pelo PTB, Pedro de Blanco e pelo PP/PSD, Alex </w:t>
      </w:r>
      <w:proofErr w:type="spellStart"/>
      <w:r w:rsidR="00F07131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F07131">
        <w:rPr>
          <w:rFonts w:ascii="Times New Roman" w:hAnsi="Times New Roman" w:cs="Times New Roman"/>
          <w:kern w:val="28"/>
          <w:sz w:val="24"/>
          <w:szCs w:val="24"/>
        </w:rPr>
        <w:t xml:space="preserve"> de Los Santos. De sua parte, o PSDB, abriu mão da vaga a que teria direito nessa Comissão.</w:t>
      </w:r>
      <w:r w:rsidR="0099214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84697">
        <w:rPr>
          <w:rFonts w:ascii="Times New Roman" w:hAnsi="Times New Roman"/>
          <w:sz w:val="24"/>
          <w:szCs w:val="23"/>
        </w:rPr>
        <w:t>Nada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mais havendo a tratar, foi encerrada a Sessão, da qual foi lavrada a presente ata, que depois de lida e aceita, vai devidamente assinada.</w:t>
      </w:r>
    </w:p>
    <w:p w:rsidR="00F379A8" w:rsidRDefault="00F379A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F379A8" w:rsidRDefault="00F379A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90256D" w:rsidRDefault="0090256D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0657DE" w:rsidRDefault="000657DE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956EC9" w:rsidRPr="002303DA" w:rsidRDefault="002E523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22ABF">
        <w:rPr>
          <w:rFonts w:ascii="Times New Roman" w:hAnsi="Times New Roman"/>
          <w:sz w:val="24"/>
          <w:szCs w:val="23"/>
        </w:rPr>
        <w:t xml:space="preserve"> </w:t>
      </w:r>
      <w:r w:rsidR="00522ABF">
        <w:rPr>
          <w:rFonts w:ascii="Times New Roman" w:hAnsi="Times New Roman"/>
          <w:sz w:val="24"/>
          <w:szCs w:val="24"/>
        </w:rPr>
        <w:t xml:space="preserve"> </w:t>
      </w:r>
      <w:r w:rsidR="002303DA">
        <w:rPr>
          <w:rFonts w:ascii="Times New Roman" w:hAnsi="Times New Roman"/>
          <w:sz w:val="24"/>
          <w:szCs w:val="24"/>
        </w:rPr>
        <w:t xml:space="preserve">     </w:t>
      </w:r>
      <w:r w:rsidR="00F379A8">
        <w:rPr>
          <w:rFonts w:ascii="Times New Roman" w:hAnsi="Times New Roman"/>
          <w:sz w:val="24"/>
          <w:szCs w:val="24"/>
        </w:rPr>
        <w:t xml:space="preserve">   </w:t>
      </w:r>
      <w:r w:rsidR="002303DA">
        <w:rPr>
          <w:rFonts w:ascii="Times New Roman" w:hAnsi="Times New Roman"/>
          <w:sz w:val="24"/>
          <w:szCs w:val="24"/>
        </w:rPr>
        <w:t xml:space="preserve">   </w:t>
      </w:r>
      <w:r w:rsidR="00F379A8">
        <w:rPr>
          <w:rFonts w:ascii="Times New Roman" w:hAnsi="Times New Roman"/>
          <w:sz w:val="24"/>
          <w:szCs w:val="24"/>
        </w:rPr>
        <w:t xml:space="preserve"> </w:t>
      </w:r>
      <w:r w:rsidR="002303DA">
        <w:rPr>
          <w:rFonts w:ascii="Times New Roman" w:hAnsi="Times New Roman"/>
          <w:sz w:val="24"/>
          <w:szCs w:val="24"/>
        </w:rPr>
        <w:t xml:space="preserve">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            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111270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379A8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80164F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  <w:r w:rsidR="00956EC9" w:rsidRPr="00956EC9">
        <w:rPr>
          <w:rFonts w:ascii="Times New Roman" w:hAnsi="Times New Roman"/>
          <w:sz w:val="24"/>
          <w:szCs w:val="23"/>
        </w:rPr>
        <w:t xml:space="preserve"> </w:t>
      </w:r>
    </w:p>
    <w:sectPr w:rsidR="00956EC9" w:rsidRPr="002303DA" w:rsidSect="000657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998" w:rsidRDefault="006C6998" w:rsidP="00BE768A">
      <w:pPr>
        <w:spacing w:after="0" w:line="240" w:lineRule="auto"/>
      </w:pPr>
      <w:r>
        <w:separator/>
      </w:r>
    </w:p>
  </w:endnote>
  <w:endnote w:type="continuationSeparator" w:id="0">
    <w:p w:rsidR="006C6998" w:rsidRDefault="006C6998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6708514"/>
      <w:docPartObj>
        <w:docPartGallery w:val="Page Numbers (Bottom of Page)"/>
        <w:docPartUnique/>
      </w:docPartObj>
    </w:sdtPr>
    <w:sdtEndPr/>
    <w:sdtContent>
      <w:p w:rsidR="001D57DC" w:rsidRDefault="001D57D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DF9">
          <w:rPr>
            <w:noProof/>
          </w:rPr>
          <w:t>1</w:t>
        </w:r>
        <w:r>
          <w:fldChar w:fldCharType="end"/>
        </w:r>
        <w:r w:rsidR="00AE77B5">
          <w:t>/</w:t>
        </w:r>
        <w:r w:rsidR="00F07131">
          <w:t>1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998" w:rsidRDefault="006C6998" w:rsidP="00BE768A">
      <w:pPr>
        <w:spacing w:after="0" w:line="240" w:lineRule="auto"/>
      </w:pPr>
      <w:r>
        <w:separator/>
      </w:r>
    </w:p>
  </w:footnote>
  <w:footnote w:type="continuationSeparator" w:id="0">
    <w:p w:rsidR="006C6998" w:rsidRDefault="006C6998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0994"/>
    <w:rsid w:val="000046FE"/>
    <w:rsid w:val="0001590C"/>
    <w:rsid w:val="000316A9"/>
    <w:rsid w:val="00037F19"/>
    <w:rsid w:val="00043BD5"/>
    <w:rsid w:val="00064496"/>
    <w:rsid w:val="00064DF8"/>
    <w:rsid w:val="000657DE"/>
    <w:rsid w:val="000657F9"/>
    <w:rsid w:val="00071425"/>
    <w:rsid w:val="000733CF"/>
    <w:rsid w:val="000823D8"/>
    <w:rsid w:val="00093A6F"/>
    <w:rsid w:val="00094008"/>
    <w:rsid w:val="000A028B"/>
    <w:rsid w:val="000B256A"/>
    <w:rsid w:val="000B3DEA"/>
    <w:rsid w:val="000C04B0"/>
    <w:rsid w:val="000C11F3"/>
    <w:rsid w:val="000C14FB"/>
    <w:rsid w:val="000C2B50"/>
    <w:rsid w:val="000C6F2D"/>
    <w:rsid w:val="000D45CA"/>
    <w:rsid w:val="000E19F2"/>
    <w:rsid w:val="000E7488"/>
    <w:rsid w:val="000F3350"/>
    <w:rsid w:val="001000E1"/>
    <w:rsid w:val="00111270"/>
    <w:rsid w:val="00142F52"/>
    <w:rsid w:val="00147F28"/>
    <w:rsid w:val="001501BB"/>
    <w:rsid w:val="00150410"/>
    <w:rsid w:val="00165164"/>
    <w:rsid w:val="0016563A"/>
    <w:rsid w:val="001865CD"/>
    <w:rsid w:val="00186717"/>
    <w:rsid w:val="00196986"/>
    <w:rsid w:val="001A516A"/>
    <w:rsid w:val="001C1122"/>
    <w:rsid w:val="001D0EB2"/>
    <w:rsid w:val="001D57DC"/>
    <w:rsid w:val="001E7252"/>
    <w:rsid w:val="001E7377"/>
    <w:rsid w:val="001F3EB2"/>
    <w:rsid w:val="001F5DD6"/>
    <w:rsid w:val="00205353"/>
    <w:rsid w:val="0021269D"/>
    <w:rsid w:val="002166FE"/>
    <w:rsid w:val="00221D75"/>
    <w:rsid w:val="002303DA"/>
    <w:rsid w:val="00243DB9"/>
    <w:rsid w:val="002456E4"/>
    <w:rsid w:val="00260BFD"/>
    <w:rsid w:val="0026750F"/>
    <w:rsid w:val="002746A8"/>
    <w:rsid w:val="00275178"/>
    <w:rsid w:val="00277134"/>
    <w:rsid w:val="0027794F"/>
    <w:rsid w:val="002A0384"/>
    <w:rsid w:val="002A1511"/>
    <w:rsid w:val="002B2278"/>
    <w:rsid w:val="002B36AA"/>
    <w:rsid w:val="002B423A"/>
    <w:rsid w:val="002B73F0"/>
    <w:rsid w:val="002C32B0"/>
    <w:rsid w:val="002C5D1D"/>
    <w:rsid w:val="002C726D"/>
    <w:rsid w:val="002E5238"/>
    <w:rsid w:val="002E529A"/>
    <w:rsid w:val="002F1066"/>
    <w:rsid w:val="003013D0"/>
    <w:rsid w:val="0030201E"/>
    <w:rsid w:val="00314496"/>
    <w:rsid w:val="00320258"/>
    <w:rsid w:val="00320A43"/>
    <w:rsid w:val="00345DFC"/>
    <w:rsid w:val="003515CC"/>
    <w:rsid w:val="00355FB6"/>
    <w:rsid w:val="00372847"/>
    <w:rsid w:val="00384697"/>
    <w:rsid w:val="00386458"/>
    <w:rsid w:val="00391E22"/>
    <w:rsid w:val="003A1073"/>
    <w:rsid w:val="003A136E"/>
    <w:rsid w:val="003A58EC"/>
    <w:rsid w:val="003A72C5"/>
    <w:rsid w:val="003B7CB3"/>
    <w:rsid w:val="003C4C92"/>
    <w:rsid w:val="003C5AAA"/>
    <w:rsid w:val="003F0981"/>
    <w:rsid w:val="003F14DC"/>
    <w:rsid w:val="003F3B58"/>
    <w:rsid w:val="004134F9"/>
    <w:rsid w:val="00415EC8"/>
    <w:rsid w:val="00421369"/>
    <w:rsid w:val="00424BE2"/>
    <w:rsid w:val="00425AC9"/>
    <w:rsid w:val="00427FDB"/>
    <w:rsid w:val="00435494"/>
    <w:rsid w:val="00440718"/>
    <w:rsid w:val="00450EC5"/>
    <w:rsid w:val="004516EC"/>
    <w:rsid w:val="00452E94"/>
    <w:rsid w:val="00465723"/>
    <w:rsid w:val="00472ABC"/>
    <w:rsid w:val="00481D34"/>
    <w:rsid w:val="004873A9"/>
    <w:rsid w:val="00493AC3"/>
    <w:rsid w:val="004960AE"/>
    <w:rsid w:val="004A12AB"/>
    <w:rsid w:val="004B2CBF"/>
    <w:rsid w:val="004B41CE"/>
    <w:rsid w:val="004C36D0"/>
    <w:rsid w:val="004C5F29"/>
    <w:rsid w:val="004D37B4"/>
    <w:rsid w:val="004E1B32"/>
    <w:rsid w:val="004E7B95"/>
    <w:rsid w:val="00503902"/>
    <w:rsid w:val="00511D29"/>
    <w:rsid w:val="00517B07"/>
    <w:rsid w:val="00520CCC"/>
    <w:rsid w:val="00522ABF"/>
    <w:rsid w:val="0052622A"/>
    <w:rsid w:val="00533BF1"/>
    <w:rsid w:val="00535639"/>
    <w:rsid w:val="00540FA7"/>
    <w:rsid w:val="00560041"/>
    <w:rsid w:val="00562E8D"/>
    <w:rsid w:val="005651C6"/>
    <w:rsid w:val="00570E62"/>
    <w:rsid w:val="00574CF9"/>
    <w:rsid w:val="00581B39"/>
    <w:rsid w:val="00585B0C"/>
    <w:rsid w:val="00594902"/>
    <w:rsid w:val="0059629F"/>
    <w:rsid w:val="005A64CA"/>
    <w:rsid w:val="005B114B"/>
    <w:rsid w:val="005B54AE"/>
    <w:rsid w:val="005B7333"/>
    <w:rsid w:val="005C2313"/>
    <w:rsid w:val="005C2760"/>
    <w:rsid w:val="005C501E"/>
    <w:rsid w:val="005D587A"/>
    <w:rsid w:val="005D77C3"/>
    <w:rsid w:val="005E0DC7"/>
    <w:rsid w:val="005E6DEA"/>
    <w:rsid w:val="005F12F8"/>
    <w:rsid w:val="0063131C"/>
    <w:rsid w:val="00632B6C"/>
    <w:rsid w:val="0064531B"/>
    <w:rsid w:val="0065655C"/>
    <w:rsid w:val="006575C4"/>
    <w:rsid w:val="00665360"/>
    <w:rsid w:val="0067102B"/>
    <w:rsid w:val="00673431"/>
    <w:rsid w:val="00674078"/>
    <w:rsid w:val="00682148"/>
    <w:rsid w:val="006A01D0"/>
    <w:rsid w:val="006A5CFD"/>
    <w:rsid w:val="006B16CD"/>
    <w:rsid w:val="006B3135"/>
    <w:rsid w:val="006C4761"/>
    <w:rsid w:val="006C5AA7"/>
    <w:rsid w:val="006C6998"/>
    <w:rsid w:val="006D0650"/>
    <w:rsid w:val="006D3406"/>
    <w:rsid w:val="006D355A"/>
    <w:rsid w:val="006E3929"/>
    <w:rsid w:val="006F15D1"/>
    <w:rsid w:val="006F65BB"/>
    <w:rsid w:val="0071287D"/>
    <w:rsid w:val="007218D5"/>
    <w:rsid w:val="00725CB4"/>
    <w:rsid w:val="007306A1"/>
    <w:rsid w:val="00737CA4"/>
    <w:rsid w:val="00743145"/>
    <w:rsid w:val="0075382F"/>
    <w:rsid w:val="00756693"/>
    <w:rsid w:val="0076537F"/>
    <w:rsid w:val="007810E5"/>
    <w:rsid w:val="00782EB1"/>
    <w:rsid w:val="007A5835"/>
    <w:rsid w:val="007A731B"/>
    <w:rsid w:val="007A7646"/>
    <w:rsid w:val="007B0A77"/>
    <w:rsid w:val="007B0E59"/>
    <w:rsid w:val="007B199E"/>
    <w:rsid w:val="007B6643"/>
    <w:rsid w:val="007C4ED8"/>
    <w:rsid w:val="007C7052"/>
    <w:rsid w:val="007F6EED"/>
    <w:rsid w:val="0080164F"/>
    <w:rsid w:val="00801DAC"/>
    <w:rsid w:val="00805444"/>
    <w:rsid w:val="00805BD7"/>
    <w:rsid w:val="0080631F"/>
    <w:rsid w:val="00810415"/>
    <w:rsid w:val="00814851"/>
    <w:rsid w:val="00822813"/>
    <w:rsid w:val="0082298F"/>
    <w:rsid w:val="00830AE2"/>
    <w:rsid w:val="00845529"/>
    <w:rsid w:val="00856B5B"/>
    <w:rsid w:val="00865182"/>
    <w:rsid w:val="008918F8"/>
    <w:rsid w:val="0089314E"/>
    <w:rsid w:val="008A3039"/>
    <w:rsid w:val="008A4F71"/>
    <w:rsid w:val="008B16A2"/>
    <w:rsid w:val="008C0615"/>
    <w:rsid w:val="008C3C39"/>
    <w:rsid w:val="008D13CF"/>
    <w:rsid w:val="008D7EE8"/>
    <w:rsid w:val="008F0540"/>
    <w:rsid w:val="0090256D"/>
    <w:rsid w:val="00903505"/>
    <w:rsid w:val="0090450A"/>
    <w:rsid w:val="0091680D"/>
    <w:rsid w:val="009230D4"/>
    <w:rsid w:val="00935DC5"/>
    <w:rsid w:val="00936347"/>
    <w:rsid w:val="00956EC9"/>
    <w:rsid w:val="0095778A"/>
    <w:rsid w:val="00985BB9"/>
    <w:rsid w:val="009912E3"/>
    <w:rsid w:val="0099214C"/>
    <w:rsid w:val="009A4B5A"/>
    <w:rsid w:val="009B3696"/>
    <w:rsid w:val="009C11A6"/>
    <w:rsid w:val="009C415D"/>
    <w:rsid w:val="009E7E58"/>
    <w:rsid w:val="009F4E57"/>
    <w:rsid w:val="00A01876"/>
    <w:rsid w:val="00A04DDD"/>
    <w:rsid w:val="00A05EC0"/>
    <w:rsid w:val="00A16623"/>
    <w:rsid w:val="00A24B3E"/>
    <w:rsid w:val="00A2783E"/>
    <w:rsid w:val="00A30890"/>
    <w:rsid w:val="00A33194"/>
    <w:rsid w:val="00A37809"/>
    <w:rsid w:val="00A44DF6"/>
    <w:rsid w:val="00A454B9"/>
    <w:rsid w:val="00A51619"/>
    <w:rsid w:val="00A57F7D"/>
    <w:rsid w:val="00A60B5D"/>
    <w:rsid w:val="00A649DA"/>
    <w:rsid w:val="00A659BC"/>
    <w:rsid w:val="00A756CE"/>
    <w:rsid w:val="00A768A8"/>
    <w:rsid w:val="00A86670"/>
    <w:rsid w:val="00A9534F"/>
    <w:rsid w:val="00A97CD9"/>
    <w:rsid w:val="00AC3059"/>
    <w:rsid w:val="00AD2F27"/>
    <w:rsid w:val="00AD7959"/>
    <w:rsid w:val="00AD7AC2"/>
    <w:rsid w:val="00AE77B5"/>
    <w:rsid w:val="00B029AF"/>
    <w:rsid w:val="00B14FBF"/>
    <w:rsid w:val="00B2086E"/>
    <w:rsid w:val="00B22B49"/>
    <w:rsid w:val="00B317EB"/>
    <w:rsid w:val="00B31B04"/>
    <w:rsid w:val="00B32D93"/>
    <w:rsid w:val="00B5661E"/>
    <w:rsid w:val="00B574C5"/>
    <w:rsid w:val="00B6565D"/>
    <w:rsid w:val="00B726B3"/>
    <w:rsid w:val="00B747E0"/>
    <w:rsid w:val="00B76E51"/>
    <w:rsid w:val="00B91E09"/>
    <w:rsid w:val="00B924EE"/>
    <w:rsid w:val="00B92D70"/>
    <w:rsid w:val="00BA3A9E"/>
    <w:rsid w:val="00BB0DF9"/>
    <w:rsid w:val="00BB38FE"/>
    <w:rsid w:val="00BB6251"/>
    <w:rsid w:val="00BC0901"/>
    <w:rsid w:val="00BC4B9B"/>
    <w:rsid w:val="00BC5296"/>
    <w:rsid w:val="00BE768A"/>
    <w:rsid w:val="00BE7EFF"/>
    <w:rsid w:val="00C001EA"/>
    <w:rsid w:val="00C13F84"/>
    <w:rsid w:val="00C17B8E"/>
    <w:rsid w:val="00C266B8"/>
    <w:rsid w:val="00C371B2"/>
    <w:rsid w:val="00C431B3"/>
    <w:rsid w:val="00C53A96"/>
    <w:rsid w:val="00C57234"/>
    <w:rsid w:val="00C5787C"/>
    <w:rsid w:val="00C60FD8"/>
    <w:rsid w:val="00C615AB"/>
    <w:rsid w:val="00C61AD9"/>
    <w:rsid w:val="00C72FF7"/>
    <w:rsid w:val="00C83946"/>
    <w:rsid w:val="00C839AE"/>
    <w:rsid w:val="00CA550A"/>
    <w:rsid w:val="00CA7734"/>
    <w:rsid w:val="00CC2A2E"/>
    <w:rsid w:val="00CC6AD4"/>
    <w:rsid w:val="00CD0A1A"/>
    <w:rsid w:val="00CD1B95"/>
    <w:rsid w:val="00CD2ABC"/>
    <w:rsid w:val="00CD3DCC"/>
    <w:rsid w:val="00CD41A0"/>
    <w:rsid w:val="00CD427A"/>
    <w:rsid w:val="00CD56A5"/>
    <w:rsid w:val="00CD7693"/>
    <w:rsid w:val="00CE0DC9"/>
    <w:rsid w:val="00CE2770"/>
    <w:rsid w:val="00CE72D4"/>
    <w:rsid w:val="00D0400A"/>
    <w:rsid w:val="00D04297"/>
    <w:rsid w:val="00D10459"/>
    <w:rsid w:val="00D2327C"/>
    <w:rsid w:val="00D3339C"/>
    <w:rsid w:val="00D41664"/>
    <w:rsid w:val="00D4275D"/>
    <w:rsid w:val="00D473C7"/>
    <w:rsid w:val="00D50B33"/>
    <w:rsid w:val="00D53560"/>
    <w:rsid w:val="00D55FA0"/>
    <w:rsid w:val="00D60E59"/>
    <w:rsid w:val="00D65339"/>
    <w:rsid w:val="00D719A7"/>
    <w:rsid w:val="00D730B5"/>
    <w:rsid w:val="00D7322A"/>
    <w:rsid w:val="00D80345"/>
    <w:rsid w:val="00D81FCE"/>
    <w:rsid w:val="00D834A6"/>
    <w:rsid w:val="00D84A51"/>
    <w:rsid w:val="00D86D52"/>
    <w:rsid w:val="00D96A09"/>
    <w:rsid w:val="00DB1EE4"/>
    <w:rsid w:val="00DB271C"/>
    <w:rsid w:val="00DD08A6"/>
    <w:rsid w:val="00DD0FC5"/>
    <w:rsid w:val="00DD5E5C"/>
    <w:rsid w:val="00DE0385"/>
    <w:rsid w:val="00DE5381"/>
    <w:rsid w:val="00DF1D2C"/>
    <w:rsid w:val="00DF2518"/>
    <w:rsid w:val="00DF47BF"/>
    <w:rsid w:val="00DF4DCC"/>
    <w:rsid w:val="00DF7236"/>
    <w:rsid w:val="00E004A7"/>
    <w:rsid w:val="00E10796"/>
    <w:rsid w:val="00E113F1"/>
    <w:rsid w:val="00E124A1"/>
    <w:rsid w:val="00E33B16"/>
    <w:rsid w:val="00E3544C"/>
    <w:rsid w:val="00E43D87"/>
    <w:rsid w:val="00E44210"/>
    <w:rsid w:val="00E46EED"/>
    <w:rsid w:val="00E641EB"/>
    <w:rsid w:val="00E661A8"/>
    <w:rsid w:val="00E73AE4"/>
    <w:rsid w:val="00E80020"/>
    <w:rsid w:val="00E82DD8"/>
    <w:rsid w:val="00E90E33"/>
    <w:rsid w:val="00E940E7"/>
    <w:rsid w:val="00E9675D"/>
    <w:rsid w:val="00E977BC"/>
    <w:rsid w:val="00EA64D6"/>
    <w:rsid w:val="00EA700B"/>
    <w:rsid w:val="00EC2696"/>
    <w:rsid w:val="00EC4B6A"/>
    <w:rsid w:val="00EC533B"/>
    <w:rsid w:val="00EC7BEA"/>
    <w:rsid w:val="00ED572D"/>
    <w:rsid w:val="00ED793A"/>
    <w:rsid w:val="00ED7D8A"/>
    <w:rsid w:val="00EE145B"/>
    <w:rsid w:val="00F026F3"/>
    <w:rsid w:val="00F0323E"/>
    <w:rsid w:val="00F05BC4"/>
    <w:rsid w:val="00F07131"/>
    <w:rsid w:val="00F136ED"/>
    <w:rsid w:val="00F1408A"/>
    <w:rsid w:val="00F17236"/>
    <w:rsid w:val="00F17514"/>
    <w:rsid w:val="00F23517"/>
    <w:rsid w:val="00F23CF4"/>
    <w:rsid w:val="00F316E1"/>
    <w:rsid w:val="00F34804"/>
    <w:rsid w:val="00F358B7"/>
    <w:rsid w:val="00F36667"/>
    <w:rsid w:val="00F379A8"/>
    <w:rsid w:val="00F477CA"/>
    <w:rsid w:val="00F51D57"/>
    <w:rsid w:val="00F53C28"/>
    <w:rsid w:val="00F73457"/>
    <w:rsid w:val="00F736DF"/>
    <w:rsid w:val="00F76610"/>
    <w:rsid w:val="00F8406B"/>
    <w:rsid w:val="00FA0333"/>
    <w:rsid w:val="00FA27C8"/>
    <w:rsid w:val="00FB0B4C"/>
    <w:rsid w:val="00FB293D"/>
    <w:rsid w:val="00FB3C50"/>
    <w:rsid w:val="00FB4DC0"/>
    <w:rsid w:val="00FD2199"/>
    <w:rsid w:val="00FD2C16"/>
    <w:rsid w:val="00FD3B05"/>
    <w:rsid w:val="00FE502B"/>
    <w:rsid w:val="00FF2D3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A7C2E-CC5E-40E8-88B6-01F433BC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480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5</cp:revision>
  <cp:lastPrinted>2021-09-27T17:55:00Z</cp:lastPrinted>
  <dcterms:created xsi:type="dcterms:W3CDTF">2021-09-14T13:20:00Z</dcterms:created>
  <dcterms:modified xsi:type="dcterms:W3CDTF">2021-09-27T18:09:00Z</dcterms:modified>
</cp:coreProperties>
</file>