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F05BC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D2327C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>Aceguá,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2327C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9C415D" w:rsidRPr="00BE3458" w:rsidRDefault="00E82DD8" w:rsidP="009C415D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nove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>agost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>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Ecesar Pintos, da Câmara Municipal de Vereadores de Aceguá,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abriu a Sessão e interrompeu-a imediatamente. Na reabertura, às quinze horas e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quarenta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minutos,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Alex Castillo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Dalmiro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>Jair 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enchy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Morvan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A37809">
        <w:rPr>
          <w:rFonts w:ascii="Times New Roman" w:hAnsi="Times New Roman" w:cs="Times New Roman"/>
          <w:kern w:val="28"/>
          <w:sz w:val="24"/>
          <w:szCs w:val="23"/>
        </w:rPr>
        <w:t xml:space="preserve"> 08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40 a 0845, 0851 a 0870, 0883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 xml:space="preserve"> a 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897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 continuidade,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a PALAVRA NO EXPEDIENTE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oportunidade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em que fizeram seus pronunciamentos os Vereadores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 xml:space="preserve">Jacqueline Ferreira e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Pedro de Blanco. Prosseguindo, passou para EXLICAÇÕES PESSOAIS,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 xml:space="preserve">Pedro de Blanco, Alex Castillo de Los Santos, Renato Souza da Silva e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Posteriormente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os requerimentos 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38, 0847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, 08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48 e 08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Da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Jacqueline Ferreira; 08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39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/2021 – Do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Jacqueline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Ferreira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 xml:space="preserve"> e Pedro de Blanco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; 08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55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E73AE4">
        <w:rPr>
          <w:rFonts w:ascii="Times New Roman" w:hAnsi="Times New Roman" w:cs="Times New Roman"/>
          <w:kern w:val="28"/>
          <w:sz w:val="24"/>
          <w:szCs w:val="23"/>
        </w:rPr>
        <w:t xml:space="preserve"> – Do Vereador 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Dalmiro Almeida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; 08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2/2021 – Do Vereador 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Júlio César Lemos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; 08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3 a 08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82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 xml:space="preserve">/2021 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 xml:space="preserve">– Do Vereador Pedro de Blanco; 0898 a 0901, 0904/2021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 xml:space="preserve">Da Comissão de FINANÇAS E ORÇAMENTO; 0902 e 0903/2021 -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Da Comiss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>ão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 xml:space="preserve"> de CONSTITUIÇÃO E JUSTIÇA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Após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, solicitou a leitura do expediente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 xml:space="preserve"> que baixou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para as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COMISSÕES TÉCNICAS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 xml:space="preserve"> PERMANENTE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>ALIMENTAÇÃO E SAÚDE PÚBLICA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 xml:space="preserve">PROCESSO n.º 0849/2021 – Dos Vereadores JACQUELINE FERREIRA e PEDRO DE BLANCO – “Requerem o envio de expediente ao Poder Executivo, solicitando a disponibilização do Assistente Social do município para que compareça à Casa Legislativa, a fim de especificar os serviços </w:t>
      </w:r>
      <w:r w:rsidR="00DB1EE4">
        <w:rPr>
          <w:rFonts w:ascii="Times New Roman" w:hAnsi="Times New Roman" w:cs="Times New Roman"/>
          <w:kern w:val="28"/>
          <w:sz w:val="24"/>
          <w:szCs w:val="23"/>
        </w:rPr>
        <w:t xml:space="preserve">disponibilizados pelo CRAS e sua importância”. </w:t>
      </w:r>
      <w:r w:rsidR="009C415D">
        <w:rPr>
          <w:rFonts w:ascii="Times New Roman" w:hAnsi="Times New Roman" w:cs="Times New Roman"/>
          <w:kern w:val="28"/>
          <w:sz w:val="24"/>
          <w:szCs w:val="23"/>
        </w:rPr>
        <w:t xml:space="preserve">Na sequência, solicitou a leitura de PARECERES sobre os seguintes: a) Pareceres sobre VETOS: </w:t>
      </w:r>
      <w:r w:rsidR="009C415D">
        <w:rPr>
          <w:rFonts w:ascii="Times New Roman" w:hAnsi="Times New Roman" w:cs="Times New Roman"/>
          <w:bCs/>
          <w:kern w:val="28"/>
          <w:sz w:val="24"/>
          <w:szCs w:val="24"/>
        </w:rPr>
        <w:t>PROCESSO n</w:t>
      </w:r>
      <w:r w:rsidR="009C415D" w:rsidRPr="006325AA">
        <w:rPr>
          <w:rFonts w:ascii="Times New Roman" w:hAnsi="Times New Roman" w:cs="Times New Roman"/>
          <w:bCs/>
          <w:kern w:val="28"/>
          <w:sz w:val="24"/>
          <w:szCs w:val="24"/>
        </w:rPr>
        <w:t>.º 0</w:t>
      </w:r>
      <w:r w:rsidR="009C415D">
        <w:rPr>
          <w:rFonts w:ascii="Times New Roman" w:hAnsi="Times New Roman" w:cs="Times New Roman"/>
          <w:bCs/>
          <w:kern w:val="28"/>
          <w:sz w:val="24"/>
          <w:szCs w:val="24"/>
        </w:rPr>
        <w:t>7</w:t>
      </w:r>
      <w:r w:rsidR="00277134">
        <w:rPr>
          <w:rFonts w:ascii="Times New Roman" w:hAnsi="Times New Roman" w:cs="Times New Roman"/>
          <w:bCs/>
          <w:kern w:val="28"/>
          <w:sz w:val="24"/>
          <w:szCs w:val="24"/>
        </w:rPr>
        <w:t>9</w:t>
      </w:r>
      <w:r w:rsidR="009C415D">
        <w:rPr>
          <w:rFonts w:ascii="Times New Roman" w:hAnsi="Times New Roman" w:cs="Times New Roman"/>
          <w:bCs/>
          <w:kern w:val="28"/>
          <w:sz w:val="24"/>
          <w:szCs w:val="24"/>
        </w:rPr>
        <w:t>9</w:t>
      </w:r>
      <w:r w:rsidR="009C415D"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/2021 </w:t>
      </w:r>
      <w:r w:rsidR="009C415D">
        <w:rPr>
          <w:rFonts w:ascii="Times New Roman" w:hAnsi="Times New Roman" w:cs="Times New Roman"/>
          <w:bCs/>
          <w:kern w:val="28"/>
          <w:sz w:val="24"/>
          <w:szCs w:val="24"/>
        </w:rPr>
        <w:t xml:space="preserve">– </w:t>
      </w:r>
      <w:r w:rsidR="009E7E58">
        <w:rPr>
          <w:rFonts w:ascii="Times New Roman" w:hAnsi="Times New Roman" w:cs="Times New Roman"/>
          <w:bCs/>
          <w:kern w:val="28"/>
          <w:sz w:val="24"/>
          <w:szCs w:val="24"/>
        </w:rPr>
        <w:t>VETO TOTAL</w:t>
      </w:r>
      <w:r w:rsidR="009C415D">
        <w:rPr>
          <w:rFonts w:ascii="Times New Roman" w:hAnsi="Times New Roman" w:cs="Times New Roman"/>
          <w:bCs/>
          <w:kern w:val="28"/>
          <w:sz w:val="24"/>
          <w:szCs w:val="24"/>
        </w:rPr>
        <w:t xml:space="preserve"> à </w:t>
      </w:r>
      <w:r w:rsidR="009C415D">
        <w:rPr>
          <w:rFonts w:ascii="Times New Roman" w:hAnsi="Times New Roman" w:cs="Times New Roman"/>
          <w:kern w:val="28"/>
          <w:sz w:val="24"/>
          <w:szCs w:val="24"/>
        </w:rPr>
        <w:t>EMENDA n</w:t>
      </w:r>
      <w:r w:rsidR="009C415D" w:rsidRPr="00BE3458">
        <w:rPr>
          <w:rFonts w:ascii="Times New Roman" w:hAnsi="Times New Roman" w:cs="Times New Roman"/>
          <w:kern w:val="28"/>
          <w:sz w:val="24"/>
          <w:szCs w:val="24"/>
        </w:rPr>
        <w:t xml:space="preserve">.º 01 </w:t>
      </w:r>
      <w:r w:rsidR="009C415D">
        <w:rPr>
          <w:rFonts w:ascii="Times New Roman" w:hAnsi="Times New Roman" w:cs="Times New Roman"/>
          <w:kern w:val="28"/>
          <w:sz w:val="24"/>
          <w:szCs w:val="24"/>
        </w:rPr>
        <w:t>ao PL n</w:t>
      </w:r>
      <w:r w:rsidR="009C415D" w:rsidRPr="00BE3458">
        <w:rPr>
          <w:rFonts w:ascii="Times New Roman" w:hAnsi="Times New Roman" w:cs="Times New Roman"/>
          <w:kern w:val="28"/>
          <w:sz w:val="24"/>
          <w:szCs w:val="24"/>
        </w:rPr>
        <w:t>.º 029/2021</w:t>
      </w:r>
      <w:r w:rsidR="009C415D" w:rsidRPr="006325AA">
        <w:rPr>
          <w:rFonts w:ascii="Times New Roman" w:hAnsi="Times New Roman" w:cs="Times New Roman"/>
          <w:kern w:val="28"/>
          <w:sz w:val="24"/>
          <w:szCs w:val="24"/>
        </w:rPr>
        <w:t xml:space="preserve"> - Do Vereador ANDERSON</w:t>
      </w:r>
      <w:r w:rsidR="009C415D" w:rsidRPr="00BE3458">
        <w:rPr>
          <w:rFonts w:ascii="Times New Roman" w:hAnsi="Times New Roman" w:cs="Times New Roman"/>
          <w:kern w:val="28"/>
          <w:sz w:val="24"/>
          <w:szCs w:val="24"/>
        </w:rPr>
        <w:t xml:space="preserve"> BARCELOS CORRÊA</w:t>
      </w:r>
      <w:r w:rsidR="009C415D" w:rsidRPr="006325AA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9C415D" w:rsidRPr="00BE3458">
        <w:rPr>
          <w:rFonts w:ascii="Times New Roman" w:hAnsi="Times New Roman" w:cs="Times New Roman"/>
          <w:kern w:val="28"/>
          <w:sz w:val="24"/>
          <w:szCs w:val="24"/>
        </w:rPr>
        <w:t>CRIA NO A</w:t>
      </w:r>
      <w:r w:rsidR="009C415D" w:rsidRPr="006325AA">
        <w:rPr>
          <w:rFonts w:ascii="Times New Roman" w:hAnsi="Times New Roman" w:cs="Times New Roman"/>
          <w:kern w:val="28"/>
          <w:sz w:val="24"/>
          <w:szCs w:val="24"/>
        </w:rPr>
        <w:t xml:space="preserve">NEXO I – O PROGRAMA ÁGUA É VIDA”. Voto dos Relatores da CCJ e CFO: Pela constitucionalidade, tramitação regimental e aprovação da matéria, ambos nos termos do Art. 37 do Regimento Interno. Parecer da Comissão: Mantêm o voto dos relatores; </w:t>
      </w:r>
    </w:p>
    <w:p w:rsidR="002303DA" w:rsidRDefault="009C415D" w:rsidP="009C41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4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4"/>
        </w:rPr>
        <w:t>/2021</w:t>
      </w:r>
      <w:r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–</w:t>
      </w:r>
      <w:r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4"/>
        </w:rPr>
        <w:t>VETO TOTAL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à </w:t>
      </w:r>
      <w:r>
        <w:rPr>
          <w:rFonts w:ascii="Times New Roman" w:hAnsi="Times New Roman" w:cs="Times New Roman"/>
          <w:kern w:val="28"/>
          <w:sz w:val="24"/>
          <w:szCs w:val="24"/>
        </w:rPr>
        <w:t>EMENDA n.º 02 ao PL n</w:t>
      </w:r>
      <w:r w:rsidRPr="00BE3458">
        <w:rPr>
          <w:rFonts w:ascii="Times New Roman" w:hAnsi="Times New Roman" w:cs="Times New Roman"/>
          <w:kern w:val="28"/>
          <w:sz w:val="24"/>
          <w:szCs w:val="24"/>
        </w:rPr>
        <w:t>.º 029/2021</w:t>
      </w:r>
      <w:r w:rsidRPr="006325AA">
        <w:rPr>
          <w:rFonts w:ascii="Times New Roman" w:hAnsi="Times New Roman" w:cs="Times New Roman"/>
          <w:kern w:val="28"/>
          <w:sz w:val="24"/>
          <w:szCs w:val="24"/>
        </w:rPr>
        <w:t xml:space="preserve"> – Dos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CRIA NO ANEXO I – PROGRAMAS, NO PROGRAMA 030 – SEGURANÇA PÚBLICA – CONSTRUÇÃO DE UM POSTO AVANÇADO PARA PERMANÊNCIA DA 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BRIGADA MILITAR EM COLÔNIA NOVA”.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–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03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Dos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lastRenderedPageBreak/>
        <w:t>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DE VÍDEO-MONITORAMENTO – IMPLEMENTAR O CERCAMENTO ELETRÔNICO ATRAVÉS DA IMPLANTAÇÃO DE UM PROGRAMA MUNICIPAL DE VÍDEO-MONITORAMENTO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–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PROPORCIONAR ACESSO ADEQUADO AO INTERIOR DAS PROPRIEDADES RURAIS DEDICADAS À PRODUÇÃO LEITEIRA, ATRAVÉS DO FORNECIMENTO DE CASCALHO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 w:rsidRPr="00BC7FB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18"/>
        </w:rPr>
        <w:t>.º 0</w:t>
      </w:r>
      <w:r w:rsidR="009E7E58">
        <w:rPr>
          <w:rFonts w:ascii="Times New Roman" w:hAnsi="Times New Roman" w:cs="Times New Roman"/>
          <w:bCs/>
          <w:kern w:val="28"/>
          <w:sz w:val="24"/>
          <w:szCs w:val="18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18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18"/>
        </w:rPr>
        <w:t>–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18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18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 xml:space="preserve">.º 06 </w:t>
      </w:r>
      <w:r>
        <w:rPr>
          <w:rFonts w:ascii="Times New Roman" w:hAnsi="Times New Roman" w:cs="Times New Roman"/>
          <w:kern w:val="28"/>
          <w:sz w:val="24"/>
          <w:szCs w:val="18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.º 029/2021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V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ereador 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RENATO SOUZA DA SILVA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CRIA NO ANEXO I – PROGRAMAS, NO PROGRAMA 0031 – INCENTIVO AO SETOR PRODUTIVO – INCENTIVO À EXPOSIÇÃO DE PRODUTOS ARTESANAIS</w:t>
      </w:r>
      <w:r>
        <w:rPr>
          <w:rFonts w:ascii="Times New Roman" w:hAnsi="Times New Roman" w:cs="Times New Roman"/>
          <w:kern w:val="28"/>
          <w:sz w:val="24"/>
          <w:szCs w:val="18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.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–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07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0032 – CURSOS PROFISSIONALIZANTES – PROFISSIONALIZAÇÃO E CAPACITAÇÃO PARA EMPREENDEDORES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 w:rsidRPr="00BC7FB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.º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0799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–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08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0012 – SERVIÇOS FUNERÁRIOS – TRANSLADOS DE CORPOS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–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EMENDA n.º 09 ao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PL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PROGRAMA DE APOIO AO DESENVOLVIMENTO E FORTALECIMENTO DAS AGROINDÚSTRIAS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.º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0799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10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JAIR ARDENCHY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REFORMA E LIMPEZA DE AÇUDES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11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006 – APOIO AO PRODUTOR – APOIO ÀS ATIVIDADES DE MANUTENÇÃO DAS MÁQUINAS E IMPLEMENTOS AGRÍCOLAS CEDIDOS ÀS ASSOCIAÇÕES DE PEQUENOS PRODUTORES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 w:rsidRPr="009355F6">
        <w:rPr>
          <w:rFonts w:ascii="Times New Roman" w:hAnsi="Times New Roman" w:cs="Times New Roman"/>
          <w:bCs/>
          <w:kern w:val="28"/>
          <w:sz w:val="24"/>
          <w:szCs w:val="20"/>
        </w:rPr>
        <w:t>PROCESSO n.º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 0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E</w:t>
      </w:r>
      <w:r>
        <w:rPr>
          <w:rFonts w:ascii="Times New Roman" w:hAnsi="Times New Roman" w:cs="Times New Roman"/>
          <w:kern w:val="28"/>
          <w:sz w:val="24"/>
          <w:szCs w:val="20"/>
        </w:rPr>
        <w:t>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12 </w:t>
      </w:r>
      <w:r>
        <w:rPr>
          <w:rFonts w:ascii="Times New Roman" w:hAnsi="Times New Roman" w:cs="Times New Roman"/>
          <w:kern w:val="28"/>
          <w:sz w:val="24"/>
          <w:szCs w:val="20"/>
        </w:rPr>
        <w:t>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CRIA NO ANEXO I – PROGRAMAS – INCENTIVO PARA INSTALAÇÃO DE NOVAS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lastRenderedPageBreak/>
        <w:t>EMPRESAS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13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Vereador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006 – APOIO AO PRODUTOR – APOIO À PARTICIPAÇÃO DOS PRODUTORES EM VISITAS TÉCNICAS A FEIRAS, EVENTOS, WORKSHOPS, PALE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STRAS E SEMINÁRIOS RELACIONADOS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À ATIVIDADE RURAL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</w:t>
      </w:r>
      <w:r w:rsidR="009E7E58">
        <w:rPr>
          <w:rFonts w:ascii="Times New Roman" w:hAnsi="Times New Roman" w:cs="Times New Roman"/>
          <w:bCs/>
          <w:kern w:val="28"/>
          <w:sz w:val="24"/>
          <w:szCs w:val="20"/>
        </w:rPr>
        <w:t xml:space="preserve"> VETO TOTAL à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14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AQUISIÇÃO DE APARELHOS AUDITIVOS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-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PROGRAMA DE MELHORAMENTO DE SOLOS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16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CIDADÃO DO FUTURO – PROMOVER A EDUCAÇÃO DOS CIDADÃOS NO SENTIDO DE FISCALIZAR AS AÇÕES DO PODER PÚBLICO E OUTROS PROGRAMAS DE EDUCAÇÃO CIDADÃ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17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ereador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PROGRAMA MUNICIPAL DE RECICLAGEM EDUCATIVA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18 </w:t>
      </w:r>
      <w:r>
        <w:rPr>
          <w:rFonts w:ascii="Times New Roman" w:hAnsi="Times New Roman" w:cs="Times New Roman"/>
          <w:kern w:val="28"/>
          <w:sz w:val="24"/>
          <w:szCs w:val="20"/>
        </w:rPr>
        <w:t>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CIDADE INTELIGENTE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n.º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19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ORÇAMENTO PARTICIPATIVO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20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O PROGRAMA DESBUROCRATIZA JÁ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n.º 21 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O PROGRAMA CIDADE PLANEJADA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22 </w:t>
      </w:r>
      <w:r>
        <w:rPr>
          <w:rFonts w:ascii="Times New Roman" w:hAnsi="Times New Roman" w:cs="Times New Roman"/>
          <w:kern w:val="28"/>
          <w:sz w:val="24"/>
          <w:szCs w:val="20"/>
        </w:rPr>
        <w:t>a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N.º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lastRenderedPageBreak/>
        <w:t>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Vereador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008 – MAIS MOBILIDADE – EXECUÇÃO DE OBRAS DE ACESSIBILIDADE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23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PRÁTICAS POLÍTICAS PARA CRIANÇAS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Voto dos Relatores da CCJ e CFO: Pela constitucionalidade, tramitação regimental e aprovação da matéria, ambos nos termos do Art. 37 do Regimento Interno. Parecer da Comissão: Mantêm o voto dos relatores; PROCESSO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24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PRÁTICAS RURAIS PARA CRIANÇAS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MONITORAMENTO DOS VEÍCULOS PÚBLICOS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Voto dos Relatores da CCJ e CFO: Pela constitucionalidade, tramitação regimental e aprovação da matéria, ambos nos termos do Art. 37 do Regimento Interno. Parecer da Comissão: Mantêm o voto dos relatores;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</w:t>
      </w:r>
      <w:r w:rsidR="00D730B5">
        <w:rPr>
          <w:rFonts w:ascii="Times New Roman" w:hAnsi="Times New Roman" w:cs="Times New Roman"/>
          <w:bCs/>
          <w:kern w:val="28"/>
          <w:sz w:val="24"/>
          <w:szCs w:val="20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26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TRANSPORTE COLETIVO NA ZONA RURAL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Voto dos Relatores da CCJ e CFO: Pela constitucionalidade, tramitação regimental e aprovação da matéria, ambos nos termos do Art. 37 do Regimento Interno. Parecer da Comissão: Mantêm o voto dos relatores;</w:t>
      </w:r>
      <w:r w:rsidR="00D730B5">
        <w:rPr>
          <w:rFonts w:ascii="Times New Roman" w:hAnsi="Times New Roman" w:cs="Times New Roman"/>
          <w:kern w:val="28"/>
          <w:sz w:val="24"/>
          <w:szCs w:val="24"/>
        </w:rPr>
        <w:t xml:space="preserve"> b) PARECER sobre o PROJETO DE LEI ORDINÁRIA:</w:t>
      </w:r>
      <w:r w:rsidR="00421369">
        <w:rPr>
          <w:rFonts w:ascii="Times New Roman" w:hAnsi="Times New Roman" w:cs="Times New Roman"/>
          <w:kern w:val="28"/>
          <w:sz w:val="24"/>
          <w:szCs w:val="23"/>
        </w:rPr>
        <w:t xml:space="preserve"> PL n.º 039/2021 -  Dos Vereadores PEDRO DE BLANCO e JACQUELINE FERREIRA – “Dispõe sobre a publicação, da lista de espera dos pacientes que aguardam por consultas (discriminadas p</w:t>
      </w:r>
      <w:r w:rsidR="00C60FD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421369">
        <w:rPr>
          <w:rFonts w:ascii="Times New Roman" w:hAnsi="Times New Roman" w:cs="Times New Roman"/>
          <w:kern w:val="28"/>
          <w:sz w:val="24"/>
          <w:szCs w:val="23"/>
        </w:rPr>
        <w:t>r especialidades) exames e intervenções cirúrgicas e outros procedimentos nos estabelecimentos da rede pública de saúde do município, e dá outras providências”.</w:t>
      </w:r>
      <w:r w:rsidR="00F8406B">
        <w:rPr>
          <w:rFonts w:ascii="Times New Roman" w:hAnsi="Times New Roman"/>
          <w:sz w:val="24"/>
          <w:szCs w:val="23"/>
        </w:rPr>
        <w:t xml:space="preserve"> 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Voto do Relatores: Pela Constitucionalidade, tramitação regimental e aprovação da matéria, ambos nos termos do Art. 37 do Regimento Interno. Parecer das Comissões: Mantêm o voto dos relatores</w:t>
      </w:r>
      <w:r w:rsidR="006D0650">
        <w:rPr>
          <w:rFonts w:ascii="Times New Roman" w:hAnsi="Times New Roman"/>
          <w:sz w:val="24"/>
          <w:szCs w:val="23"/>
        </w:rPr>
        <w:t>.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303DA">
        <w:rPr>
          <w:rFonts w:ascii="Times New Roman" w:hAnsi="Times New Roman"/>
          <w:sz w:val="24"/>
          <w:szCs w:val="23"/>
        </w:rPr>
        <w:t>Após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 xml:space="preserve"> e de PARECERES sobre Projetos de Leis Ordinárias, sendo: a)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 xml:space="preserve">REQUERIMENTOS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 xml:space="preserve">s: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08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75382F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/2021 –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Da COMISS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 DE FINANÇAS E ORÇA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MENTO –“Requer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nos termos do Art. 33, § 2.º do Regimento Interno,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a interrupção de tramitação do PL n.º 0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35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/2021, que “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Autoriza o Poder Executivo a proceder suplementações de dotações orçamentárias no valor global de R$575.000,00, até o comparecimento do Secretário de Educação, na reunião das comissões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por unanimidade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901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/2021 –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Da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COMISÃO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 DE</w:t>
      </w:r>
      <w:r w:rsidR="0075382F">
        <w:rPr>
          <w:rFonts w:ascii="Times New Roman" w:hAnsi="Times New Roman" w:cs="Times New Roman"/>
          <w:kern w:val="28"/>
          <w:sz w:val="24"/>
          <w:szCs w:val="24"/>
        </w:rPr>
        <w:t xml:space="preserve"> FINANÇAS E ORÇAMENTO –“Requer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nos termos do Art. 33, § 2.º</w:t>
      </w:r>
      <w:r w:rsidR="0075382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do Regimento Interno,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a interrupção de tramitação do PL n.º 03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/2021, que “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Cria ação no PPA e LDO e autoriza abertura de crédito adicional de natureza especial no valor de R$173.000,00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”, até o recebimento das informações solicitadas ao Poder Executivo”, aprovado 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DB1EE4">
        <w:rPr>
          <w:rFonts w:ascii="Times New Roman" w:hAnsi="Times New Roman"/>
          <w:sz w:val="24"/>
          <w:szCs w:val="23"/>
        </w:rPr>
        <w:t xml:space="preserve">; </w:t>
      </w:r>
      <w:r w:rsidR="0080631F">
        <w:rPr>
          <w:rFonts w:ascii="Times New Roman" w:hAnsi="Times New Roman"/>
          <w:sz w:val="24"/>
          <w:szCs w:val="23"/>
        </w:rPr>
        <w:t>0903/2021 – Da COMISSÃO DE CONSTITUIÇ</w:t>
      </w:r>
      <w:r w:rsidR="0001590C">
        <w:rPr>
          <w:rFonts w:ascii="Times New Roman" w:hAnsi="Times New Roman"/>
          <w:sz w:val="24"/>
          <w:szCs w:val="23"/>
        </w:rPr>
        <w:t xml:space="preserve">ÃO E JUSTIÇA 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–“Requer, </w:t>
      </w:r>
      <w:r w:rsidR="0001590C">
        <w:rPr>
          <w:rFonts w:ascii="Times New Roman" w:hAnsi="Times New Roman" w:cs="Times New Roman"/>
          <w:kern w:val="28"/>
          <w:sz w:val="24"/>
          <w:szCs w:val="24"/>
        </w:rPr>
        <w:t>após ouvido o Colendo Plenário,</w:t>
      </w:r>
      <w:r w:rsidR="0075382F">
        <w:rPr>
          <w:rFonts w:ascii="Times New Roman" w:hAnsi="Times New Roman" w:cs="Times New Roman"/>
          <w:kern w:val="28"/>
          <w:sz w:val="24"/>
          <w:szCs w:val="24"/>
        </w:rPr>
        <w:t xml:space="preserve"> nos termos do Art. 33, § 2.º, </w:t>
      </w:r>
      <w:r w:rsidR="00BC4B9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bookmarkStart w:id="0" w:name="_GoBack"/>
      <w:bookmarkEnd w:id="0"/>
      <w:r w:rsidR="0080631F">
        <w:rPr>
          <w:rFonts w:ascii="Times New Roman" w:hAnsi="Times New Roman" w:cs="Times New Roman"/>
          <w:kern w:val="28"/>
          <w:sz w:val="24"/>
          <w:szCs w:val="24"/>
        </w:rPr>
        <w:t>do Regimento Interno, a interrupção de tramitação do PL n.º 03</w:t>
      </w:r>
      <w:r w:rsidR="0001590C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/2021, que “Autoriza </w:t>
      </w:r>
      <w:r w:rsidR="0001590C">
        <w:rPr>
          <w:rFonts w:ascii="Times New Roman" w:hAnsi="Times New Roman" w:cs="Times New Roman"/>
          <w:kern w:val="28"/>
          <w:sz w:val="24"/>
          <w:szCs w:val="24"/>
        </w:rPr>
        <w:t>contratação emergencial de professor de ciências”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, até o comparecimento do Secretário de Educação, na reuni</w:t>
      </w:r>
      <w:r w:rsidR="0001590C">
        <w:rPr>
          <w:rFonts w:ascii="Times New Roman" w:hAnsi="Times New Roman" w:cs="Times New Roman"/>
          <w:kern w:val="28"/>
          <w:sz w:val="24"/>
          <w:szCs w:val="24"/>
        </w:rPr>
        <w:t>ão da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01590C">
        <w:rPr>
          <w:rFonts w:ascii="Times New Roman" w:hAnsi="Times New Roman" w:cs="Times New Roman"/>
          <w:kern w:val="28"/>
          <w:sz w:val="24"/>
          <w:szCs w:val="24"/>
        </w:rPr>
        <w:t>ão, bem como, até o recebimento das informações solicitadas ao Poder Executivo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01590C">
        <w:rPr>
          <w:rFonts w:ascii="Times New Roman" w:hAnsi="Times New Roman" w:cs="Times New Roman"/>
          <w:kern w:val="28"/>
          <w:sz w:val="24"/>
          <w:szCs w:val="24"/>
        </w:rPr>
        <w:t xml:space="preserve">unanimemente; </w:t>
      </w:r>
      <w:r w:rsidR="00DB1EE4">
        <w:rPr>
          <w:rFonts w:ascii="Times New Roman" w:hAnsi="Times New Roman"/>
          <w:sz w:val="24"/>
          <w:szCs w:val="23"/>
        </w:rPr>
        <w:t xml:space="preserve">b) </w:t>
      </w:r>
      <w:r w:rsidR="001F3EB2">
        <w:rPr>
          <w:rFonts w:ascii="Times New Roman" w:hAnsi="Times New Roman"/>
          <w:sz w:val="24"/>
          <w:szCs w:val="23"/>
        </w:rPr>
        <w:t xml:space="preserve"> </w:t>
      </w:r>
      <w:r w:rsidR="00DB1EE4">
        <w:rPr>
          <w:rFonts w:ascii="Times New Roman" w:hAnsi="Times New Roman"/>
          <w:sz w:val="24"/>
          <w:szCs w:val="23"/>
        </w:rPr>
        <w:t xml:space="preserve">PARECERES SOBRE PROJETOS DE LEIS ORDINÁRIAS: </w:t>
      </w:r>
      <w:r w:rsidR="00DB1EE4">
        <w:rPr>
          <w:rFonts w:ascii="Times New Roman" w:hAnsi="Times New Roman" w:cs="Times New Roman"/>
          <w:kern w:val="28"/>
          <w:sz w:val="24"/>
          <w:szCs w:val="23"/>
        </w:rPr>
        <w:t>PL n.º 030/2021 – Do PODER EXECUTIVO – “</w:t>
      </w:r>
      <w:r w:rsidR="00DB1EE4">
        <w:rPr>
          <w:rFonts w:ascii="Times New Roman" w:hAnsi="Times New Roman"/>
          <w:sz w:val="24"/>
          <w:szCs w:val="23"/>
        </w:rPr>
        <w:t xml:space="preserve">Autoriza a contratação emergencial de professor </w:t>
      </w:r>
      <w:r w:rsidR="00DB1EE4">
        <w:rPr>
          <w:rFonts w:ascii="Times New Roman" w:hAnsi="Times New Roman"/>
          <w:sz w:val="24"/>
          <w:szCs w:val="23"/>
        </w:rPr>
        <w:lastRenderedPageBreak/>
        <w:t>de matemática”, aprovado</w:t>
      </w:r>
      <w:r w:rsidR="0001590C">
        <w:rPr>
          <w:rFonts w:ascii="Times New Roman" w:hAnsi="Times New Roman"/>
          <w:sz w:val="24"/>
          <w:szCs w:val="23"/>
        </w:rPr>
        <w:t xml:space="preserve"> de forma unânime</w:t>
      </w:r>
      <w:r w:rsidR="00DB1EE4">
        <w:rPr>
          <w:rFonts w:ascii="Times New Roman" w:hAnsi="Times New Roman"/>
          <w:sz w:val="24"/>
          <w:szCs w:val="23"/>
        </w:rPr>
        <w:t xml:space="preserve">; </w:t>
      </w:r>
      <w:r w:rsidR="00DB1EE4">
        <w:rPr>
          <w:rFonts w:ascii="Times New Roman" w:hAnsi="Times New Roman" w:cs="Times New Roman"/>
          <w:kern w:val="28"/>
          <w:sz w:val="24"/>
          <w:szCs w:val="23"/>
        </w:rPr>
        <w:t>PL n.º 031/2021 – Do PODER EXECUTIVO – “</w:t>
      </w:r>
      <w:r w:rsidR="00DB1EE4">
        <w:rPr>
          <w:rFonts w:ascii="Times New Roman" w:hAnsi="Times New Roman"/>
          <w:sz w:val="24"/>
          <w:szCs w:val="23"/>
        </w:rPr>
        <w:t>Dispõe sobre reajuste dos vencimentos dos agentes comunitários de saúde (ACS) conforme valores estipulados pela Lei Federal 13.708/18 e em acordo com a Lei Municipal n.º 329/2005”, aprovado</w:t>
      </w:r>
      <w:r w:rsidR="0001590C">
        <w:rPr>
          <w:rFonts w:ascii="Times New Roman" w:hAnsi="Times New Roman"/>
          <w:sz w:val="24"/>
          <w:szCs w:val="23"/>
        </w:rPr>
        <w:t xml:space="preserve"> unanimemente</w:t>
      </w:r>
      <w:r w:rsidR="00DB1EE4">
        <w:rPr>
          <w:rFonts w:ascii="Times New Roman" w:hAnsi="Times New Roman"/>
          <w:sz w:val="24"/>
          <w:szCs w:val="23"/>
        </w:rPr>
        <w:t>; PL</w:t>
      </w:r>
      <w:r w:rsidR="00DB1EE4">
        <w:rPr>
          <w:rFonts w:ascii="Times New Roman" w:hAnsi="Times New Roman" w:cs="Times New Roman"/>
          <w:kern w:val="28"/>
          <w:sz w:val="24"/>
          <w:szCs w:val="23"/>
        </w:rPr>
        <w:t xml:space="preserve"> n.º 034/2021 – Do PODER EXECUTIVO – “</w:t>
      </w:r>
      <w:r w:rsidR="00DB1EE4">
        <w:rPr>
          <w:rFonts w:ascii="Times New Roman" w:hAnsi="Times New Roman"/>
          <w:sz w:val="24"/>
          <w:szCs w:val="23"/>
        </w:rPr>
        <w:t xml:space="preserve">Autoriza o município de Aceguá a conveniar com e Estado do Rio Grande do Sul”, aprovado </w:t>
      </w:r>
      <w:r w:rsidR="0001590C">
        <w:rPr>
          <w:rFonts w:ascii="Times New Roman" w:hAnsi="Times New Roman"/>
          <w:sz w:val="24"/>
          <w:szCs w:val="23"/>
        </w:rPr>
        <w:t xml:space="preserve">por unanimidade. Ato contínuo, o Presidente cientificou ao Plenário, o arquivamento do PL n.º 032/2021 – Do PODER EXECUTIVO – “Concede gratificação Especial”, uma vez que o mesmo recebeu PARECER pela INCONSTITUCIONALIDADE.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B3135" w:rsidRDefault="006B3135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</w:t>
      </w:r>
      <w:r w:rsidR="00F379A8">
        <w:rPr>
          <w:rFonts w:ascii="Times New Roman" w:hAnsi="Times New Roman"/>
          <w:sz w:val="24"/>
          <w:szCs w:val="24"/>
        </w:rPr>
        <w:t xml:space="preserve">   </w:t>
      </w:r>
      <w:r w:rsidR="002303DA">
        <w:rPr>
          <w:rFonts w:ascii="Times New Roman" w:hAnsi="Times New Roman"/>
          <w:sz w:val="24"/>
          <w:szCs w:val="24"/>
        </w:rPr>
        <w:t xml:space="preserve">   </w:t>
      </w:r>
      <w:r w:rsidR="00F379A8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F37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4E" w:rsidRDefault="0089314E" w:rsidP="00BE768A">
      <w:pPr>
        <w:spacing w:after="0" w:line="240" w:lineRule="auto"/>
      </w:pPr>
      <w:r>
        <w:separator/>
      </w:r>
    </w:p>
  </w:endnote>
  <w:endnote w:type="continuationSeparator" w:id="0">
    <w:p w:rsidR="0089314E" w:rsidRDefault="0089314E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130589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F71">
          <w:rPr>
            <w:noProof/>
          </w:rPr>
          <w:t>5</w:t>
        </w:r>
        <w:r>
          <w:fldChar w:fldCharType="end"/>
        </w:r>
        <w:r w:rsidR="00AE77B5">
          <w:t>/</w:t>
        </w:r>
        <w:r w:rsidR="005A64CA">
          <w:t>5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4E" w:rsidRDefault="0089314E" w:rsidP="00BE768A">
      <w:pPr>
        <w:spacing w:after="0" w:line="240" w:lineRule="auto"/>
      </w:pPr>
      <w:r>
        <w:separator/>
      </w:r>
    </w:p>
  </w:footnote>
  <w:footnote w:type="continuationSeparator" w:id="0">
    <w:p w:rsidR="0089314E" w:rsidRDefault="0089314E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46FE"/>
    <w:rsid w:val="0001590C"/>
    <w:rsid w:val="00037F19"/>
    <w:rsid w:val="00043BD5"/>
    <w:rsid w:val="00064496"/>
    <w:rsid w:val="000657F9"/>
    <w:rsid w:val="00071425"/>
    <w:rsid w:val="000733CF"/>
    <w:rsid w:val="000823D8"/>
    <w:rsid w:val="00093A6F"/>
    <w:rsid w:val="00094008"/>
    <w:rsid w:val="000A028B"/>
    <w:rsid w:val="000B256A"/>
    <w:rsid w:val="000C04B0"/>
    <w:rsid w:val="000C11F3"/>
    <w:rsid w:val="000C14FB"/>
    <w:rsid w:val="000C2B50"/>
    <w:rsid w:val="000C6F2D"/>
    <w:rsid w:val="000D45CA"/>
    <w:rsid w:val="000E7488"/>
    <w:rsid w:val="000F3350"/>
    <w:rsid w:val="001000E1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1F3EB2"/>
    <w:rsid w:val="00205353"/>
    <w:rsid w:val="0021269D"/>
    <w:rsid w:val="002166FE"/>
    <w:rsid w:val="00221D75"/>
    <w:rsid w:val="002303DA"/>
    <w:rsid w:val="00243DB9"/>
    <w:rsid w:val="002456E4"/>
    <w:rsid w:val="00260BFD"/>
    <w:rsid w:val="002746A8"/>
    <w:rsid w:val="00275178"/>
    <w:rsid w:val="00277134"/>
    <w:rsid w:val="0027794F"/>
    <w:rsid w:val="002A0384"/>
    <w:rsid w:val="002A1511"/>
    <w:rsid w:val="002B2278"/>
    <w:rsid w:val="002B36AA"/>
    <w:rsid w:val="002B423A"/>
    <w:rsid w:val="002B73F0"/>
    <w:rsid w:val="002C5D1D"/>
    <w:rsid w:val="002E5238"/>
    <w:rsid w:val="002F1066"/>
    <w:rsid w:val="003013D0"/>
    <w:rsid w:val="0030201E"/>
    <w:rsid w:val="00314496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4134F9"/>
    <w:rsid w:val="00415EC8"/>
    <w:rsid w:val="00421369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D37B4"/>
    <w:rsid w:val="004E1B32"/>
    <w:rsid w:val="004E7B95"/>
    <w:rsid w:val="00503902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77C3"/>
    <w:rsid w:val="005E6DEA"/>
    <w:rsid w:val="005F12F8"/>
    <w:rsid w:val="0063131C"/>
    <w:rsid w:val="00632B6C"/>
    <w:rsid w:val="0064531B"/>
    <w:rsid w:val="0065655C"/>
    <w:rsid w:val="006575C4"/>
    <w:rsid w:val="00665360"/>
    <w:rsid w:val="00673431"/>
    <w:rsid w:val="00674078"/>
    <w:rsid w:val="006A01D0"/>
    <w:rsid w:val="006A5CFD"/>
    <w:rsid w:val="006B16CD"/>
    <w:rsid w:val="006B3135"/>
    <w:rsid w:val="006C4761"/>
    <w:rsid w:val="006C5AA7"/>
    <w:rsid w:val="006D0650"/>
    <w:rsid w:val="006D3406"/>
    <w:rsid w:val="006D355A"/>
    <w:rsid w:val="006E3929"/>
    <w:rsid w:val="006F15D1"/>
    <w:rsid w:val="006F65BB"/>
    <w:rsid w:val="00725CB4"/>
    <w:rsid w:val="007306A1"/>
    <w:rsid w:val="00737CA4"/>
    <w:rsid w:val="00743145"/>
    <w:rsid w:val="0075382F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45529"/>
    <w:rsid w:val="00856B5B"/>
    <w:rsid w:val="008918F8"/>
    <w:rsid w:val="0089314E"/>
    <w:rsid w:val="008A3039"/>
    <w:rsid w:val="008A4F71"/>
    <w:rsid w:val="008B16A2"/>
    <w:rsid w:val="008C0615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912E3"/>
    <w:rsid w:val="009A4B5A"/>
    <w:rsid w:val="009B3696"/>
    <w:rsid w:val="009C11A6"/>
    <w:rsid w:val="009C415D"/>
    <w:rsid w:val="009E7E58"/>
    <w:rsid w:val="009F4E57"/>
    <w:rsid w:val="00A01876"/>
    <w:rsid w:val="00A05EC0"/>
    <w:rsid w:val="00A16623"/>
    <w:rsid w:val="00A2783E"/>
    <w:rsid w:val="00A30890"/>
    <w:rsid w:val="00A33194"/>
    <w:rsid w:val="00A37809"/>
    <w:rsid w:val="00A44DF6"/>
    <w:rsid w:val="00A51619"/>
    <w:rsid w:val="00A57F7D"/>
    <w:rsid w:val="00A60B5D"/>
    <w:rsid w:val="00A649DA"/>
    <w:rsid w:val="00A659BC"/>
    <w:rsid w:val="00A756CE"/>
    <w:rsid w:val="00A768A8"/>
    <w:rsid w:val="00A86670"/>
    <w:rsid w:val="00A97CD9"/>
    <w:rsid w:val="00AC3059"/>
    <w:rsid w:val="00AD2F27"/>
    <w:rsid w:val="00AD7959"/>
    <w:rsid w:val="00AD7AC2"/>
    <w:rsid w:val="00AE77B5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6E51"/>
    <w:rsid w:val="00B91E09"/>
    <w:rsid w:val="00B924EE"/>
    <w:rsid w:val="00B92D70"/>
    <w:rsid w:val="00BB38FE"/>
    <w:rsid w:val="00BB6251"/>
    <w:rsid w:val="00BC0901"/>
    <w:rsid w:val="00BC4B9B"/>
    <w:rsid w:val="00BC5296"/>
    <w:rsid w:val="00BE768A"/>
    <w:rsid w:val="00BE7EFF"/>
    <w:rsid w:val="00C001EA"/>
    <w:rsid w:val="00C13F84"/>
    <w:rsid w:val="00C17B8E"/>
    <w:rsid w:val="00C266B8"/>
    <w:rsid w:val="00C371B2"/>
    <w:rsid w:val="00C431B3"/>
    <w:rsid w:val="00C53A96"/>
    <w:rsid w:val="00C57234"/>
    <w:rsid w:val="00C5787C"/>
    <w:rsid w:val="00C60FD8"/>
    <w:rsid w:val="00C615AB"/>
    <w:rsid w:val="00C61AD9"/>
    <w:rsid w:val="00C72FF7"/>
    <w:rsid w:val="00C83946"/>
    <w:rsid w:val="00C839AE"/>
    <w:rsid w:val="00CA550A"/>
    <w:rsid w:val="00CA7734"/>
    <w:rsid w:val="00CC2A2E"/>
    <w:rsid w:val="00CC6AD4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04297"/>
    <w:rsid w:val="00D10459"/>
    <w:rsid w:val="00D2327C"/>
    <w:rsid w:val="00D3339C"/>
    <w:rsid w:val="00D4275D"/>
    <w:rsid w:val="00D473C7"/>
    <w:rsid w:val="00D50B33"/>
    <w:rsid w:val="00D53560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A51"/>
    <w:rsid w:val="00D96A09"/>
    <w:rsid w:val="00DB1EE4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73AE4"/>
    <w:rsid w:val="00E80020"/>
    <w:rsid w:val="00E82DD8"/>
    <w:rsid w:val="00E90E33"/>
    <w:rsid w:val="00E9675D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136ED"/>
    <w:rsid w:val="00F1408A"/>
    <w:rsid w:val="00F17236"/>
    <w:rsid w:val="00F17514"/>
    <w:rsid w:val="00F23517"/>
    <w:rsid w:val="00F316E1"/>
    <w:rsid w:val="00F34804"/>
    <w:rsid w:val="00F358B7"/>
    <w:rsid w:val="00F36667"/>
    <w:rsid w:val="00F379A8"/>
    <w:rsid w:val="00F477CA"/>
    <w:rsid w:val="00F51D57"/>
    <w:rsid w:val="00F73457"/>
    <w:rsid w:val="00F736DF"/>
    <w:rsid w:val="00F76610"/>
    <w:rsid w:val="00F8406B"/>
    <w:rsid w:val="00FA0333"/>
    <w:rsid w:val="00FA27C8"/>
    <w:rsid w:val="00FB0B4C"/>
    <w:rsid w:val="00FB293D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286B-752C-46DD-8019-2A8D25DC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2483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2021-08-16T17:43:00Z</cp:lastPrinted>
  <dcterms:created xsi:type="dcterms:W3CDTF">2021-08-10T14:03:00Z</dcterms:created>
  <dcterms:modified xsi:type="dcterms:W3CDTF">2021-08-16T19:52:00Z</dcterms:modified>
</cp:coreProperties>
</file>