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Nº.  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01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1.ª REUNIÃO EXTRAORDINÁRIA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proofErr w:type="spellStart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, 11 de fevereiro de 2021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Aos onze dias do mês de fevereiro do ano de dois mil e vinte e um, às dez horas e cinco minutos, no Plenário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 Vereador Alex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ainda pelo MDB: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194EF6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PTB: Jair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De imediato, o Presidente, passou para EXPLICAÇÕES PESSOAIS, quando fizeram o uso da Tribuna os Vereadores Renato Souza da Silva, Jacqueline Ferreira e Jair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. Na sequência, o Presidente solicitou ao 1.º Vice-Presidente, Vereador Pedro de Blanco, que assumisse os trabalhos para que pudesse se manifestar. Reassumindo os trabalhos, deu continuidade a EXPLICAÇÕES PESSOAIS, tendo utilizado a Tribuna os Vereadores Alex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Santos e Pedro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Ferrugem de Blanco. Ato contínuo, solicitou ao Secretário, a LEITURA DE PARECER, sobre o seguinte: PL n° 004/2021 - Do PODER EXECUTIVO: “Institui a permissão de uso da Escola Nossa Senhora das Graças para instalação de um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pólo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educacional”: Voto do Relator da CCJ: Pela Constitucionalidade. Parecer da Comissão: mantém o voto do relator. A seguir, o Presidente informou que sendo aquela uma Sessão Extraordinária, haveria necessidade de proceder a inversão de pauta. Colocada em votação, a INVERSÃO DE PAUTA, foi aprovada por unanimidade. De imediato o Presidente procedeu a VOTAÇÃO DE PARECERES, sobre: A) VOTAÇÃO DE PARECERES SOBRE VETOS: PROCESSO n° 0574/2020 - Do PODER EXECUTIVO: “Veto total à Emenda n.º 009/2020, do Vereador Edmundo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ao Processo n.º 0513/2020 - Substitutivo ao PL n.º 037/2020, que Estima a receita e fixa a despesa do município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para o exercício de 2021”, aprovado por 07 (sete) votos a 01 (um), da Vereadora Jacqueline Ferreira;  PROCESSO n° 0575/2020 - Do PODER EXECUTIVO: “Veto total ao PL n.º 01/2020, de autoria do Vereador Alfredo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Santos, que Dispõe sobre manutenção obrigatória de desfibrilador externo automático (DEA), nos locais em que haja aglomeração de pessoas”, aprovado por 07 (sete) votos a 01 (um), da Vereadora Jaqueline Ferreira; b) VOTAÇÃO DE PARECER SOBRE PROJETO DE LEI ORDINÁRIA: PL n° 004/2021 - Do PODER EXECUTIVO: “Institui a permissão de uso da Escola Nossa das Graças para instalação de um polo educacional”, aprovado por unanimidade. Nada mais havendo a tratar, foi encerrada a primeira Sessão, da qual foi lavrada a presente ata, que depois de lida e aceita, vai devidamente assinada.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Secretário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194EF6">
        <w:rPr>
          <w:rFonts w:ascii="Times New Roman" w:hAnsi="Times New Roman" w:cs="Times New Roman"/>
          <w:kern w:val="28"/>
          <w:sz w:val="24"/>
          <w:szCs w:val="24"/>
        </w:rPr>
        <w:t>(a)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 xml:space="preserve">             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N°. 02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DA 1.ª REUNIÃO EXTRAORDINÁRIA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, 11 de fevereiro de 2021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Aos onze dias do mês de fevereiro do ano de dois mil e vinte e um, às quatorze horas e seis minutos, no Plenário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Correa-MDB, após verificar a existência de número legal deu por aberta a Sessão, solicitando ao 1.º Secretário, Vereador Alex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ainda, pelo MDB: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194EF6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PTB: Jair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Inexistindo inscrições, na PAUTA DAS DISCUSSÕES passaram em 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DISCUSSÃO ÚNICA </w:t>
      </w: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os seguintes: PROCESSO n° 0574/2020 - Do PODER EXECUTIVO: “Veto total à Emenda n.º 009/2020, do Vereador Edmundo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ao Processo n.º 0513/2020 - Substitutivo ao PL n.º 037/2020, que Estima a receita e fixa a despesa do município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para o exercício de 2021”; PROCESSO n° 0575/2020 - Do PODER EXECUTIVO: “Veto total ao PL n.º 01/2020, de autoria do Vereador Alfredo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Santos, que Dispõe sobre manutenção obrigatória de desfibrilador externo automático (DEA), nos locais em que haja aglomeração de pessoas”; Em 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PRIMEIRA DISCUSSÃO: </w:t>
      </w: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PL n° 004/2021 - Do PODER EXECUTIVO “Institui a permissão de uso da Escola Nossa Senhora das Graças para instalação de um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pólo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educacional”. Inexistindo ORDEM DO DIA e nada mais havendo a tratar, foi encerrada a segunda Sessão, da qual foi lavrada a presente ata, que depois de lida e aceita, vai devidamente assinada.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   Secretário (a)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º. 03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1.ª REUNIÃO EXTRAORDINÁRIA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, 11 de fevereiro de 2021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Aos onze dias do mês de fevereiro do ano de dois mil e vinte e um, às quatorze horas e sete minutos, no Plenário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ainda,  pelo MDB: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Inexistindo inscrições, na PAUTA DAS DISCUSSÕES passou em 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SEGUNDA DISCUSSÃO: </w:t>
      </w:r>
      <w:r w:rsidRPr="00194EF6">
        <w:rPr>
          <w:rFonts w:ascii="Times New Roman" w:hAnsi="Times New Roman" w:cs="Times New Roman"/>
          <w:kern w:val="28"/>
          <w:sz w:val="24"/>
          <w:szCs w:val="24"/>
        </w:rPr>
        <w:t>PL n° 004/2021 - Do PODER EXECUTIVO: “Institui a permissão de uso da Escola Nossa Senhora das Graças para instalação de um polo educacional”. Inexistindo ORDEM DO DIA e nada mais havendo a tratar, foi encerrada a terceira Sessão, da qual foi lavrada a presente ata, que depois de lida e aceita, vai devidamente assinada.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>Presidente                                                                          Secretário (a)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>N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º. 04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ATA DA 1.ª REUNIÃO EXTRAORDINÁRIA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, 11 de fevereiro de 2021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Aos onze dias do mês de fevereiro do ano de dois mil e vinte e um, às quatorze horas e oito minutos, no Plenário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Secretário, Vereador Alex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Santo-PSD, que procedesse a chamada dos demais Vereadores, estando presentes, ainda, pelo MDB: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dos Santos Almeida; pelo PTB: Jair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Inexistindo inscrições, na PAUTA DAS DISCUSSÕES passou em 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TERCEIRA DISCUSSÃO: </w:t>
      </w:r>
      <w:r w:rsidRPr="00194EF6">
        <w:rPr>
          <w:rFonts w:ascii="Times New Roman" w:hAnsi="Times New Roman" w:cs="Times New Roman"/>
          <w:kern w:val="28"/>
          <w:sz w:val="24"/>
          <w:szCs w:val="24"/>
        </w:rPr>
        <w:t>PL n° 004/2021 - Do PODER EXECUTIVO: “Institui a permissão de uso da Escola Nossa Senhora das Graças para instalação de um polo educacional”.  Inexistindo ORDEM DO DIA e nada mais havendo a tratar, foi encerrada a quarta Sessão, da qual foi lavrada a presente ata, que depois de lida e aceita, vai devidamente assinada.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Presidente                                                                          Secretário (a)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Nº. 05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>ATA DA 1.ª REUNIÃO EXTRAORDINÁRIA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6.ª LEGISLATURA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>, 11de fevereiro de 2021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Aos onze dias do mês de fevereiro do ano de dois mil e vinte e um, às quatorze horas e nove minutos, no Plenário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Anderson Barcelos Corrêa-MDB, após verificar a existência de número legal deu por aberta a Sessão, solicitando ao 1.º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Secretário,Vereador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Alex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Santos-PSD, que procedesse a chamada dos demais Vereadores, estando presentes, ainda pelo MDB: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Julio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César Porciúncula Lemos e Renato Souza da Silva; pelo PP: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dos Santos Almeida. </w:t>
      </w:r>
      <w:proofErr w:type="gramStart"/>
      <w:r w:rsidRPr="00194EF6">
        <w:rPr>
          <w:rFonts w:ascii="Times New Roman" w:hAnsi="Times New Roman" w:cs="Times New Roman"/>
          <w:kern w:val="28"/>
          <w:sz w:val="24"/>
          <w:szCs w:val="24"/>
        </w:rPr>
        <w:t>pelo</w:t>
      </w:r>
      <w:proofErr w:type="gram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PTB: Jair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 Pedro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Morvan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Ferrugem de Blanco; pelo PSDB: Emerson Vidal Ferreira e Jacqueline Ferreira. Após, o  Presidente constatando número legal, passou de imediato à </w:t>
      </w:r>
      <w:r w:rsidRPr="00194EF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ORDEM DO DIA </w:t>
      </w: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com a votação de VETOS e de PROJETO DE LEI ORDINÁRIA, sendo: a) - VOTAÇÃO DE VETOS: PROCESSO n° 0574/2020 - Do PODER EXECUTIVO: “Veto total à Emenda n.º 009/2020, do Vereador Edmundo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ao Processo n.º 0513/2020 - Substitutivo ao PL n.º 037/2020, que Estima a receita e fixa a despesa do município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para o exercício de 2021”, mantido por 05 (cinco) votos contrários a 04 (quatro) favoráveis, dos Vereadores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Almeida, Emerson Vidal Ferreira, Jair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Ferreira, em virtude de exigência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quorum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qualificado; PROCESSO n° 0575/2020 - Do PODER EXECUTIVO: “Veto total ao PL n.º 01/2020, de autoria do Vereador Alfredo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de Los Santos, que Dispõe sobre manutenção obrigatória de desfibrilador externo automático (DEA), nos locais em que haja aglomeração de pessoas”, mantido por 05 (cinco) votos contrários a 04 (quatro) favoráveis, dos Vereadores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Almeida, Emerson Vidal Ferreira, Jair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e Jacqueline Ferreira, em virtude de exigência de </w:t>
      </w:r>
      <w:proofErr w:type="spellStart"/>
      <w:r w:rsidRPr="00194EF6">
        <w:rPr>
          <w:rFonts w:ascii="Times New Roman" w:hAnsi="Times New Roman" w:cs="Times New Roman"/>
          <w:kern w:val="28"/>
          <w:sz w:val="24"/>
          <w:szCs w:val="24"/>
        </w:rPr>
        <w:t>quorum</w:t>
      </w:r>
      <w:proofErr w:type="spellEnd"/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qualificado; b) VOTAÇÃO DE PROJETO DE LEI ORDINÁRIA: PL n° 004/2021 - Do PODER EXECUTIVO: “Institui a permissão de uso da Escola Nossa Senhora das Graças para instalação de um polo educacional”, aprovado de forma unânime. Nada mais havendo a tratar, foi encerrada a quinta Sessão, da qual foi lavrada a presente ata, que depois de lida e aceita, vai devidamente assinada.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94EF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Presidente                                                                            Secretário (a)</w:t>
      </w: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0"/>
          <w:szCs w:val="20"/>
        </w:rPr>
      </w:pPr>
    </w:p>
    <w:p w:rsidR="00194EF6" w:rsidRPr="00194EF6" w:rsidRDefault="00194EF6" w:rsidP="00194EF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B971EE" w:rsidRDefault="00B971EE">
      <w:bookmarkStart w:id="0" w:name="_GoBack"/>
      <w:bookmarkEnd w:id="0"/>
    </w:p>
    <w:sectPr w:rsidR="00B97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194EF6"/>
    <w:rsid w:val="00B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Protocolo</cp:lastModifiedBy>
  <cp:revision>1</cp:revision>
  <dcterms:created xsi:type="dcterms:W3CDTF">2021-08-02T19:07:00Z</dcterms:created>
  <dcterms:modified xsi:type="dcterms:W3CDTF">2021-08-02T19:09:00Z</dcterms:modified>
</cp:coreProperties>
</file>